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B60F" w14:textId="77777777" w:rsidR="00792C7D" w:rsidRPr="004E4FEE" w:rsidRDefault="00792C7D" w:rsidP="00C07ED7">
      <w:pPr>
        <w:widowControl w:val="0"/>
        <w:tabs>
          <w:tab w:val="left" w:pos="0"/>
          <w:tab w:val="left" w:pos="2880"/>
          <w:tab w:val="left" w:pos="5954"/>
          <w:tab w:val="left" w:pos="6804"/>
          <w:tab w:val="right" w:pos="7708"/>
          <w:tab w:val="right" w:pos="8640"/>
          <w:tab w:val="right" w:pos="936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 w:val="right" w:pos="19440"/>
          <w:tab w:val="right" w:pos="20160"/>
          <w:tab w:val="right" w:pos="20880"/>
          <w:tab w:val="right" w:pos="21600"/>
          <w:tab w:val="right" w:pos="22320"/>
          <w:tab w:val="right" w:pos="23040"/>
          <w:tab w:val="right" w:pos="23760"/>
          <w:tab w:val="right" w:pos="24480"/>
          <w:tab w:val="right" w:pos="25200"/>
          <w:tab w:val="right" w:pos="25920"/>
          <w:tab w:val="right" w:pos="26640"/>
        </w:tabs>
        <w:autoSpaceDE w:val="0"/>
        <w:autoSpaceDN w:val="0"/>
        <w:adjustRightInd w:val="0"/>
        <w:spacing w:after="0" w:line="240" w:lineRule="auto"/>
        <w:jc w:val="center"/>
        <w:rPr>
          <w:rFonts w:ascii="Arial" w:eastAsia="Calibri" w:hAnsi="Arial" w:cs="Arial"/>
          <w:b/>
          <w:bCs/>
          <w:sz w:val="40"/>
          <w:lang w:eastAsia="en-GB"/>
        </w:rPr>
      </w:pPr>
      <w:r w:rsidRPr="004E4FEE">
        <w:rPr>
          <w:rFonts w:ascii="Arial" w:eastAsia="Calibri" w:hAnsi="Arial" w:cs="Arial"/>
          <w:b/>
          <w:bCs/>
          <w:sz w:val="40"/>
          <w:lang w:eastAsia="en-GB"/>
        </w:rPr>
        <w:t>PART 8</w:t>
      </w:r>
    </w:p>
    <w:p w14:paraId="21A22CF3" w14:textId="77777777" w:rsidR="00792C7D" w:rsidRDefault="00792C7D" w:rsidP="00C07ED7">
      <w:pPr>
        <w:widowControl w:val="0"/>
        <w:tabs>
          <w:tab w:val="left" w:pos="0"/>
          <w:tab w:val="left" w:pos="2880"/>
          <w:tab w:val="left" w:pos="5954"/>
          <w:tab w:val="left" w:pos="6804"/>
          <w:tab w:val="right" w:pos="7708"/>
          <w:tab w:val="right" w:pos="8640"/>
          <w:tab w:val="right" w:pos="936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 w:val="right" w:pos="19440"/>
          <w:tab w:val="right" w:pos="20160"/>
          <w:tab w:val="right" w:pos="20880"/>
          <w:tab w:val="right" w:pos="21600"/>
          <w:tab w:val="right" w:pos="22320"/>
          <w:tab w:val="right" w:pos="23040"/>
          <w:tab w:val="right" w:pos="23760"/>
          <w:tab w:val="right" w:pos="24480"/>
          <w:tab w:val="right" w:pos="25200"/>
          <w:tab w:val="right" w:pos="25920"/>
          <w:tab w:val="right" w:pos="26640"/>
        </w:tabs>
        <w:autoSpaceDE w:val="0"/>
        <w:autoSpaceDN w:val="0"/>
        <w:adjustRightInd w:val="0"/>
        <w:spacing w:after="0" w:line="240" w:lineRule="auto"/>
        <w:jc w:val="center"/>
        <w:rPr>
          <w:rFonts w:ascii="Arial" w:eastAsia="Calibri" w:hAnsi="Arial" w:cs="Arial"/>
          <w:b/>
          <w:bCs/>
          <w:sz w:val="28"/>
          <w:lang w:eastAsia="en-GB"/>
        </w:rPr>
      </w:pPr>
    </w:p>
    <w:p w14:paraId="65A33566" w14:textId="77777777" w:rsidR="00AC1F60" w:rsidRDefault="00AC1F60" w:rsidP="00C07ED7">
      <w:pPr>
        <w:widowControl w:val="0"/>
        <w:tabs>
          <w:tab w:val="left" w:pos="0"/>
          <w:tab w:val="left" w:pos="2880"/>
          <w:tab w:val="left" w:pos="5954"/>
          <w:tab w:val="left" w:pos="6804"/>
          <w:tab w:val="right" w:pos="7708"/>
          <w:tab w:val="right" w:pos="8640"/>
          <w:tab w:val="right" w:pos="936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 w:val="right" w:pos="19440"/>
          <w:tab w:val="right" w:pos="20160"/>
          <w:tab w:val="right" w:pos="20880"/>
          <w:tab w:val="right" w:pos="21600"/>
          <w:tab w:val="right" w:pos="22320"/>
          <w:tab w:val="right" w:pos="23040"/>
          <w:tab w:val="right" w:pos="23760"/>
          <w:tab w:val="right" w:pos="24480"/>
          <w:tab w:val="right" w:pos="25200"/>
          <w:tab w:val="right" w:pos="25920"/>
          <w:tab w:val="right" w:pos="26640"/>
        </w:tabs>
        <w:autoSpaceDE w:val="0"/>
        <w:autoSpaceDN w:val="0"/>
        <w:adjustRightInd w:val="0"/>
        <w:spacing w:after="0" w:line="240" w:lineRule="auto"/>
        <w:jc w:val="center"/>
        <w:rPr>
          <w:rFonts w:ascii="Arial" w:eastAsia="Calibri" w:hAnsi="Arial" w:cs="Arial"/>
          <w:b/>
          <w:bCs/>
          <w:sz w:val="28"/>
          <w:lang w:eastAsia="en-GB"/>
        </w:rPr>
      </w:pPr>
      <w:r w:rsidRPr="00792C7D">
        <w:rPr>
          <w:rFonts w:ascii="Arial" w:eastAsia="Calibri" w:hAnsi="Arial" w:cs="Arial"/>
          <w:b/>
          <w:bCs/>
          <w:sz w:val="28"/>
          <w:lang w:eastAsia="en-GB"/>
        </w:rPr>
        <w:t>E</w:t>
      </w:r>
      <w:r w:rsidR="00892E66" w:rsidRPr="00792C7D">
        <w:rPr>
          <w:rFonts w:ascii="Arial" w:eastAsia="Calibri" w:hAnsi="Arial" w:cs="Arial"/>
          <w:b/>
          <w:bCs/>
          <w:sz w:val="28"/>
          <w:lang w:eastAsia="en-GB"/>
        </w:rPr>
        <w:t>I</w:t>
      </w:r>
      <w:r w:rsidRPr="00792C7D">
        <w:rPr>
          <w:rFonts w:ascii="Arial" w:eastAsia="Calibri" w:hAnsi="Arial" w:cs="Arial"/>
          <w:b/>
          <w:bCs/>
          <w:sz w:val="28"/>
          <w:lang w:eastAsia="en-GB"/>
        </w:rPr>
        <w:t>A</w:t>
      </w:r>
      <w:r w:rsidR="00D52073" w:rsidRPr="00792C7D">
        <w:rPr>
          <w:rFonts w:ascii="Arial" w:eastAsia="Calibri" w:hAnsi="Arial" w:cs="Arial"/>
          <w:b/>
          <w:bCs/>
          <w:sz w:val="28"/>
          <w:lang w:eastAsia="en-GB"/>
        </w:rPr>
        <w:t xml:space="preserve"> </w:t>
      </w:r>
      <w:r w:rsidR="000F50FC">
        <w:rPr>
          <w:rFonts w:ascii="Arial" w:eastAsia="Calibri" w:hAnsi="Arial" w:cs="Arial"/>
          <w:b/>
          <w:bCs/>
          <w:sz w:val="28"/>
          <w:lang w:eastAsia="en-GB"/>
        </w:rPr>
        <w:t>SCREENING PROCEDURE</w:t>
      </w:r>
    </w:p>
    <w:p w14:paraId="41448310" w14:textId="77777777" w:rsidR="004E4FEE" w:rsidRPr="00792C7D" w:rsidRDefault="004E4FEE" w:rsidP="00C07ED7">
      <w:pPr>
        <w:widowControl w:val="0"/>
        <w:tabs>
          <w:tab w:val="left" w:pos="0"/>
          <w:tab w:val="left" w:pos="2880"/>
          <w:tab w:val="left" w:pos="5954"/>
          <w:tab w:val="left" w:pos="6804"/>
          <w:tab w:val="right" w:pos="7708"/>
          <w:tab w:val="right" w:pos="8640"/>
          <w:tab w:val="right" w:pos="936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 w:val="right" w:pos="19440"/>
          <w:tab w:val="right" w:pos="20160"/>
          <w:tab w:val="right" w:pos="20880"/>
          <w:tab w:val="right" w:pos="21600"/>
          <w:tab w:val="right" w:pos="22320"/>
          <w:tab w:val="right" w:pos="23040"/>
          <w:tab w:val="right" w:pos="23760"/>
          <w:tab w:val="right" w:pos="24480"/>
          <w:tab w:val="right" w:pos="25200"/>
          <w:tab w:val="right" w:pos="25920"/>
          <w:tab w:val="right" w:pos="26640"/>
        </w:tabs>
        <w:autoSpaceDE w:val="0"/>
        <w:autoSpaceDN w:val="0"/>
        <w:adjustRightInd w:val="0"/>
        <w:spacing w:after="0" w:line="240" w:lineRule="auto"/>
        <w:jc w:val="center"/>
        <w:rPr>
          <w:rFonts w:ascii="Arial" w:eastAsia="Calibri" w:hAnsi="Arial" w:cs="Arial"/>
          <w:b/>
          <w:bCs/>
          <w:sz w:val="28"/>
          <w:lang w:eastAsia="en-GB"/>
        </w:rPr>
      </w:pPr>
    </w:p>
    <w:p w14:paraId="7C64E40F" w14:textId="77777777" w:rsidR="00AC1F60" w:rsidRPr="004E4FEE" w:rsidRDefault="00C07ED7" w:rsidP="00C07ED7">
      <w:pPr>
        <w:widowControl w:val="0"/>
        <w:tabs>
          <w:tab w:val="left" w:pos="0"/>
          <w:tab w:val="left" w:pos="2880"/>
          <w:tab w:val="left" w:pos="5954"/>
          <w:tab w:val="left" w:pos="6804"/>
          <w:tab w:val="right" w:pos="7708"/>
          <w:tab w:val="right" w:pos="8640"/>
          <w:tab w:val="right" w:pos="936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 w:val="right" w:pos="19440"/>
          <w:tab w:val="right" w:pos="20160"/>
          <w:tab w:val="right" w:pos="20880"/>
          <w:tab w:val="right" w:pos="21600"/>
          <w:tab w:val="right" w:pos="22320"/>
          <w:tab w:val="right" w:pos="23040"/>
          <w:tab w:val="right" w:pos="23760"/>
          <w:tab w:val="right" w:pos="24480"/>
          <w:tab w:val="right" w:pos="25200"/>
          <w:tab w:val="right" w:pos="25920"/>
          <w:tab w:val="right" w:pos="26640"/>
        </w:tabs>
        <w:autoSpaceDE w:val="0"/>
        <w:autoSpaceDN w:val="0"/>
        <w:adjustRightInd w:val="0"/>
        <w:spacing w:after="0" w:line="240" w:lineRule="auto"/>
        <w:jc w:val="center"/>
        <w:rPr>
          <w:rFonts w:ascii="Arial" w:eastAsia="Calibri" w:hAnsi="Arial" w:cs="Arial"/>
          <w:bCs/>
          <w:sz w:val="24"/>
          <w:lang w:eastAsia="en-GB"/>
        </w:rPr>
      </w:pPr>
      <w:r w:rsidRPr="004E4FEE">
        <w:rPr>
          <w:rFonts w:ascii="Arial" w:eastAsia="Calibri" w:hAnsi="Arial" w:cs="Arial"/>
          <w:bCs/>
          <w:sz w:val="24"/>
          <w:lang w:eastAsia="en-GB"/>
        </w:rPr>
        <w:t>Planning &amp; Development Regulations 2001 (as amended)</w:t>
      </w:r>
      <w:r w:rsidR="000131FC" w:rsidRPr="004E4FEE">
        <w:rPr>
          <w:rFonts w:ascii="Arial" w:eastAsia="Calibri" w:hAnsi="Arial" w:cs="Arial"/>
          <w:bCs/>
          <w:sz w:val="24"/>
          <w:lang w:eastAsia="en-GB"/>
        </w:rPr>
        <w:t xml:space="preserve"> – Part 10</w:t>
      </w:r>
    </w:p>
    <w:p w14:paraId="458E1F31" w14:textId="77777777" w:rsidR="005E66F1" w:rsidRPr="00E8036D" w:rsidRDefault="005E66F1" w:rsidP="00C07ED7">
      <w:pPr>
        <w:widowControl w:val="0"/>
        <w:pBdr>
          <w:bottom w:val="single" w:sz="12" w:space="1" w:color="auto"/>
        </w:pBdr>
        <w:tabs>
          <w:tab w:val="left" w:pos="1440"/>
          <w:tab w:val="left" w:pos="2700"/>
          <w:tab w:val="left" w:pos="3600"/>
          <w:tab w:val="left" w:pos="504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784F6B7F" w14:textId="77777777" w:rsidR="00792C7D" w:rsidRDefault="00792C7D" w:rsidP="00C07ED7">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19DBD908" w14:textId="6658D5EA" w:rsidR="007B051B" w:rsidRDefault="007B051B" w:rsidP="00C07ED7">
      <w:pPr>
        <w:widowControl w:val="0"/>
        <w:shd w:val="clear" w:color="auto" w:fill="FFFFFF"/>
        <w:autoSpaceDE w:val="0"/>
        <w:autoSpaceDN w:val="0"/>
        <w:adjustRightInd w:val="0"/>
        <w:spacing w:after="0" w:line="240" w:lineRule="auto"/>
        <w:jc w:val="both"/>
        <w:rPr>
          <w:rFonts w:ascii="Arial" w:eastAsia="Calibri" w:hAnsi="Arial" w:cs="Arial"/>
          <w:bCs/>
          <w:lang w:eastAsia="en-GB"/>
        </w:rPr>
      </w:pPr>
      <w:r>
        <w:rPr>
          <w:rFonts w:ascii="Arial" w:eastAsia="Calibri" w:hAnsi="Arial" w:cs="Arial"/>
          <w:b/>
          <w:lang w:eastAsia="en-GB"/>
        </w:rPr>
        <w:t>PA ref</w:t>
      </w:r>
      <w:r w:rsidR="00C067E1">
        <w:rPr>
          <w:rFonts w:ascii="Arial" w:eastAsia="Calibri" w:hAnsi="Arial" w:cs="Arial"/>
          <w:b/>
          <w:lang w:eastAsia="en-GB"/>
        </w:rPr>
        <w:t>.</w:t>
      </w:r>
      <w:r>
        <w:rPr>
          <w:rFonts w:ascii="Arial" w:eastAsia="Calibri" w:hAnsi="Arial" w:cs="Arial"/>
          <w:b/>
          <w:lang w:eastAsia="en-GB"/>
        </w:rPr>
        <w:t>:</w:t>
      </w:r>
      <w:r w:rsidR="00D52073">
        <w:rPr>
          <w:rFonts w:ascii="Arial" w:eastAsia="Calibri" w:hAnsi="Arial" w:cs="Arial"/>
          <w:lang w:eastAsia="en-GB"/>
        </w:rPr>
        <w:tab/>
      </w:r>
      <w:r w:rsidR="00C067E1">
        <w:rPr>
          <w:rFonts w:ascii="Arial" w:eastAsia="Calibri" w:hAnsi="Arial" w:cs="Arial"/>
          <w:lang w:eastAsia="en-GB"/>
        </w:rPr>
        <w:t xml:space="preserve">P8 / </w:t>
      </w:r>
      <w:r w:rsidR="00DC1F38">
        <w:rPr>
          <w:rFonts w:ascii="Arial" w:eastAsia="Calibri" w:hAnsi="Arial" w:cs="Arial"/>
          <w:lang w:eastAsia="en-GB"/>
        </w:rPr>
        <w:t>………………………</w:t>
      </w:r>
      <w:r w:rsidR="00792C7D">
        <w:rPr>
          <w:rFonts w:ascii="Arial" w:eastAsia="Calibri" w:hAnsi="Arial" w:cs="Arial"/>
          <w:bCs/>
          <w:lang w:eastAsia="en-GB"/>
        </w:rPr>
        <w:t>*</w:t>
      </w:r>
      <w:r w:rsidR="00AC1F60" w:rsidRPr="00E8036D">
        <w:rPr>
          <w:rFonts w:ascii="Arial" w:eastAsia="Calibri" w:hAnsi="Arial" w:cs="Arial"/>
          <w:b/>
          <w:bCs/>
          <w:lang w:eastAsia="en-GB"/>
        </w:rPr>
        <w:tab/>
      </w:r>
      <w:r w:rsidR="00AC1F60" w:rsidRPr="00E8036D">
        <w:rPr>
          <w:rFonts w:ascii="Arial" w:eastAsia="Calibri" w:hAnsi="Arial" w:cs="Arial"/>
          <w:lang w:eastAsia="en-GB"/>
        </w:rPr>
        <w:tab/>
      </w:r>
      <w:r w:rsidR="00AC1F60" w:rsidRPr="00C07ED7">
        <w:rPr>
          <w:rFonts w:ascii="Arial" w:eastAsia="Calibri" w:hAnsi="Arial" w:cs="Arial"/>
          <w:b/>
          <w:lang w:eastAsia="en-GB"/>
        </w:rPr>
        <w:t xml:space="preserve">Date </w:t>
      </w:r>
      <w:r w:rsidRPr="00C07ED7">
        <w:rPr>
          <w:rFonts w:ascii="Arial" w:eastAsia="Calibri" w:hAnsi="Arial" w:cs="Arial"/>
          <w:b/>
          <w:lang w:eastAsia="en-GB"/>
        </w:rPr>
        <w:t>of Display:</w:t>
      </w:r>
      <w:r w:rsidR="00C07ED7">
        <w:rPr>
          <w:rFonts w:ascii="Arial" w:eastAsia="Calibri" w:hAnsi="Arial" w:cs="Arial"/>
          <w:lang w:eastAsia="en-GB"/>
        </w:rPr>
        <w:t xml:space="preserve">        </w:t>
      </w:r>
      <w:r w:rsidR="00586C3F">
        <w:rPr>
          <w:rFonts w:ascii="Arial" w:eastAsia="Calibri" w:hAnsi="Arial" w:cs="Arial"/>
          <w:lang w:eastAsia="en-GB"/>
        </w:rPr>
        <w:t>1</w:t>
      </w:r>
      <w:r w:rsidR="00885F3E">
        <w:rPr>
          <w:rFonts w:ascii="Arial" w:eastAsia="Calibri" w:hAnsi="Arial" w:cs="Arial"/>
          <w:lang w:eastAsia="en-GB"/>
        </w:rPr>
        <w:t>9</w:t>
      </w:r>
      <w:r w:rsidR="00586C3F" w:rsidRPr="00586C3F">
        <w:rPr>
          <w:rFonts w:ascii="Arial" w:eastAsia="Calibri" w:hAnsi="Arial" w:cs="Arial"/>
          <w:vertAlign w:val="superscript"/>
          <w:lang w:eastAsia="en-GB"/>
        </w:rPr>
        <w:t>th</w:t>
      </w:r>
      <w:r w:rsidR="00C067E1" w:rsidRPr="00586C3F">
        <w:rPr>
          <w:rFonts w:ascii="Arial" w:eastAsia="Calibri" w:hAnsi="Arial" w:cs="Arial"/>
          <w:bCs/>
          <w:vertAlign w:val="superscript"/>
          <w:lang w:eastAsia="en-GB"/>
        </w:rPr>
        <w:t xml:space="preserve"> </w:t>
      </w:r>
      <w:r w:rsidR="00586C3F">
        <w:rPr>
          <w:rFonts w:ascii="Arial" w:eastAsia="Calibri" w:hAnsi="Arial" w:cs="Arial"/>
          <w:bCs/>
          <w:lang w:eastAsia="en-GB"/>
        </w:rPr>
        <w:t>September 2022</w:t>
      </w:r>
      <w:r w:rsidR="00C067E1">
        <w:rPr>
          <w:rFonts w:ascii="Arial" w:eastAsia="Calibri" w:hAnsi="Arial" w:cs="Arial"/>
          <w:bCs/>
          <w:lang w:eastAsia="en-GB"/>
        </w:rPr>
        <w:t xml:space="preserve"> 20</w:t>
      </w:r>
      <w:r w:rsidR="00DC1F38">
        <w:rPr>
          <w:rFonts w:ascii="Arial" w:eastAsia="Calibri" w:hAnsi="Arial" w:cs="Arial"/>
          <w:lang w:eastAsia="en-GB"/>
        </w:rPr>
        <w:t>……</w:t>
      </w:r>
      <w:r w:rsidR="00792C7D">
        <w:rPr>
          <w:rFonts w:ascii="Arial" w:eastAsia="Calibri" w:hAnsi="Arial" w:cs="Arial"/>
          <w:bCs/>
          <w:lang w:eastAsia="en-GB"/>
        </w:rPr>
        <w:t>*</w:t>
      </w:r>
    </w:p>
    <w:p w14:paraId="2221BEFB" w14:textId="77777777" w:rsidR="00AC1F60" w:rsidRDefault="00C07ED7" w:rsidP="00C07ED7">
      <w:pPr>
        <w:widowControl w:val="0"/>
        <w:shd w:val="clear" w:color="auto" w:fill="FFFFFF"/>
        <w:autoSpaceDE w:val="0"/>
        <w:autoSpaceDN w:val="0"/>
        <w:adjustRightInd w:val="0"/>
        <w:spacing w:after="0" w:line="240" w:lineRule="auto"/>
        <w:jc w:val="both"/>
        <w:rPr>
          <w:rFonts w:ascii="Arial" w:eastAsia="Calibri" w:hAnsi="Arial" w:cs="Arial"/>
          <w:lang w:eastAsia="en-GB"/>
        </w:rPr>
      </w:pPr>
      <w:r>
        <w:rPr>
          <w:rFonts w:ascii="Arial" w:eastAsia="Calibri" w:hAnsi="Arial" w:cs="Arial"/>
          <w:bCs/>
          <w:sz w:val="16"/>
          <w:lang w:eastAsia="en-GB"/>
        </w:rPr>
        <w:t xml:space="preserve">(*to be completed </w:t>
      </w:r>
      <w:r w:rsidR="00AE0D01">
        <w:rPr>
          <w:rFonts w:ascii="Arial" w:eastAsia="Calibri" w:hAnsi="Arial" w:cs="Arial"/>
          <w:bCs/>
          <w:sz w:val="16"/>
          <w:lang w:eastAsia="en-GB"/>
        </w:rPr>
        <w:t xml:space="preserve">and attached to file </w:t>
      </w:r>
      <w:r>
        <w:rPr>
          <w:rFonts w:ascii="Arial" w:eastAsia="Calibri" w:hAnsi="Arial" w:cs="Arial"/>
          <w:bCs/>
          <w:sz w:val="16"/>
          <w:lang w:eastAsia="en-GB"/>
        </w:rPr>
        <w:t>on date of display)</w:t>
      </w:r>
    </w:p>
    <w:p w14:paraId="03A86A12" w14:textId="77777777" w:rsidR="00C07ED7" w:rsidRDefault="00C07ED7" w:rsidP="00C07ED7">
      <w:pPr>
        <w:widowControl w:val="0"/>
        <w:shd w:val="clear" w:color="auto" w:fill="FFFFFF"/>
        <w:autoSpaceDE w:val="0"/>
        <w:autoSpaceDN w:val="0"/>
        <w:adjustRightInd w:val="0"/>
        <w:spacing w:after="0" w:line="240" w:lineRule="auto"/>
        <w:jc w:val="both"/>
        <w:rPr>
          <w:rFonts w:ascii="Arial" w:eastAsia="Calibri" w:hAnsi="Arial" w:cs="Arial"/>
          <w:lang w:eastAsia="en-GB"/>
        </w:rPr>
      </w:pPr>
    </w:p>
    <w:p w14:paraId="6EF9E192" w14:textId="77777777" w:rsidR="007B051B" w:rsidRDefault="00657AAF" w:rsidP="00C07ED7">
      <w:pPr>
        <w:widowControl w:val="0"/>
        <w:shd w:val="clear" w:color="auto" w:fill="FFFFFF"/>
        <w:autoSpaceDE w:val="0"/>
        <w:autoSpaceDN w:val="0"/>
        <w:adjustRightInd w:val="0"/>
        <w:spacing w:after="0" w:line="240" w:lineRule="auto"/>
        <w:jc w:val="both"/>
        <w:rPr>
          <w:rFonts w:ascii="Arial" w:eastAsia="Calibri" w:hAnsi="Arial" w:cs="Arial"/>
          <w:b/>
          <w:lang w:eastAsia="en-GB"/>
        </w:rPr>
      </w:pPr>
      <w:r>
        <w:rPr>
          <w:rFonts w:ascii="Arial" w:eastAsia="Calibri" w:hAnsi="Arial" w:cs="Arial"/>
          <w:b/>
          <w:lang w:eastAsia="en-GB"/>
        </w:rPr>
        <w:t>Proposing</w:t>
      </w:r>
      <w:r w:rsidR="007B051B">
        <w:rPr>
          <w:rFonts w:ascii="Arial" w:eastAsia="Calibri" w:hAnsi="Arial" w:cs="Arial"/>
          <w:b/>
          <w:lang w:eastAsia="en-GB"/>
        </w:rPr>
        <w:t xml:space="preserve"> Department</w:t>
      </w:r>
      <w:r w:rsidR="007B051B" w:rsidRPr="007B051B">
        <w:rPr>
          <w:rFonts w:ascii="Arial" w:eastAsia="Calibri" w:hAnsi="Arial" w:cs="Arial"/>
          <w:b/>
          <w:lang w:eastAsia="en-GB"/>
        </w:rPr>
        <w:t>:</w:t>
      </w:r>
      <w:r w:rsidR="007B051B">
        <w:rPr>
          <w:rFonts w:ascii="Arial" w:eastAsia="Calibri" w:hAnsi="Arial" w:cs="Arial"/>
          <w:lang w:eastAsia="en-GB"/>
        </w:rPr>
        <w:tab/>
      </w:r>
      <w:r w:rsidR="007B051B">
        <w:rPr>
          <w:rFonts w:ascii="Arial" w:eastAsia="Calibri" w:hAnsi="Arial" w:cs="Arial"/>
          <w:bCs/>
          <w:lang w:eastAsia="en-GB"/>
        </w:rPr>
        <w:t>Housing</w:t>
      </w:r>
    </w:p>
    <w:p w14:paraId="034F7E40" w14:textId="6BF032F1" w:rsidR="007B051B" w:rsidRDefault="007B051B" w:rsidP="00C07ED7">
      <w:pPr>
        <w:widowControl w:val="0"/>
        <w:shd w:val="clear" w:color="auto" w:fill="FFFFFF"/>
        <w:autoSpaceDE w:val="0"/>
        <w:autoSpaceDN w:val="0"/>
        <w:adjustRightInd w:val="0"/>
        <w:spacing w:after="0" w:line="240" w:lineRule="auto"/>
        <w:jc w:val="both"/>
        <w:rPr>
          <w:rFonts w:ascii="Arial" w:eastAsia="Calibri" w:hAnsi="Arial" w:cs="Arial"/>
          <w:lang w:eastAsia="en-GB"/>
        </w:rPr>
      </w:pPr>
      <w:r>
        <w:rPr>
          <w:rFonts w:ascii="Arial" w:eastAsia="Calibri" w:hAnsi="Arial" w:cs="Arial"/>
          <w:b/>
          <w:lang w:eastAsia="en-GB"/>
        </w:rPr>
        <w:t xml:space="preserve">Responsible </w:t>
      </w:r>
      <w:r w:rsidRPr="007B051B">
        <w:rPr>
          <w:rFonts w:ascii="Arial" w:eastAsia="Calibri" w:hAnsi="Arial" w:cs="Arial"/>
          <w:b/>
          <w:lang w:eastAsia="en-GB"/>
        </w:rPr>
        <w:t>Officer:</w:t>
      </w:r>
      <w:r>
        <w:rPr>
          <w:rFonts w:ascii="Arial" w:eastAsia="Calibri" w:hAnsi="Arial" w:cs="Arial"/>
          <w:b/>
          <w:lang w:eastAsia="en-GB"/>
        </w:rPr>
        <w:tab/>
      </w:r>
      <w:r>
        <w:rPr>
          <w:rFonts w:ascii="Arial" w:eastAsia="Calibri" w:hAnsi="Arial" w:cs="Arial"/>
          <w:lang w:eastAsia="en-GB"/>
        </w:rPr>
        <w:tab/>
      </w:r>
      <w:r w:rsidR="00586C3F">
        <w:rPr>
          <w:rFonts w:ascii="Arial" w:eastAsia="Calibri" w:hAnsi="Arial" w:cs="Arial"/>
          <w:bCs/>
          <w:lang w:eastAsia="en-GB"/>
        </w:rPr>
        <w:t xml:space="preserve">Claire Hughes </w:t>
      </w:r>
    </w:p>
    <w:p w14:paraId="1BAB196C" w14:textId="6EA81A2D" w:rsidR="005E66F1" w:rsidRDefault="005E66F1" w:rsidP="00C07ED7">
      <w:pPr>
        <w:widowControl w:val="0"/>
        <w:shd w:val="clear" w:color="auto" w:fill="FFFFFF"/>
        <w:autoSpaceDE w:val="0"/>
        <w:autoSpaceDN w:val="0"/>
        <w:adjustRightInd w:val="0"/>
        <w:spacing w:after="0" w:line="240" w:lineRule="auto"/>
        <w:jc w:val="both"/>
        <w:rPr>
          <w:rFonts w:ascii="Arial" w:eastAsia="Calibri" w:hAnsi="Arial" w:cs="Arial"/>
          <w:lang w:eastAsia="en-GB"/>
        </w:rPr>
      </w:pPr>
      <w:r>
        <w:rPr>
          <w:rFonts w:ascii="Arial" w:eastAsia="Calibri" w:hAnsi="Arial" w:cs="Arial"/>
          <w:b/>
          <w:lang w:eastAsia="en-GB"/>
        </w:rPr>
        <w:t>Case Officer</w:t>
      </w:r>
      <w:r w:rsidR="00AC1F60" w:rsidRPr="007B051B">
        <w:rPr>
          <w:rFonts w:ascii="Arial" w:eastAsia="Calibri" w:hAnsi="Arial" w:cs="Arial"/>
          <w:b/>
          <w:lang w:eastAsia="en-GB"/>
        </w:rPr>
        <w:t>:</w:t>
      </w:r>
      <w:r w:rsidR="00D52073">
        <w:rPr>
          <w:rFonts w:ascii="Arial" w:eastAsia="Calibri" w:hAnsi="Arial" w:cs="Arial"/>
          <w:lang w:eastAsia="en-GB"/>
        </w:rPr>
        <w:tab/>
      </w:r>
      <w:r w:rsidR="007B051B">
        <w:rPr>
          <w:rFonts w:ascii="Arial" w:eastAsia="Calibri" w:hAnsi="Arial" w:cs="Arial"/>
          <w:lang w:eastAsia="en-GB"/>
        </w:rPr>
        <w:tab/>
      </w:r>
      <w:r w:rsidR="007B051B">
        <w:rPr>
          <w:rFonts w:ascii="Arial" w:eastAsia="Calibri" w:hAnsi="Arial" w:cs="Arial"/>
          <w:lang w:eastAsia="en-GB"/>
        </w:rPr>
        <w:tab/>
      </w:r>
      <w:r w:rsidR="00586C3F">
        <w:rPr>
          <w:rFonts w:ascii="Arial" w:eastAsia="Calibri" w:hAnsi="Arial" w:cs="Arial"/>
          <w:bCs/>
          <w:lang w:eastAsia="en-GB"/>
        </w:rPr>
        <w:t>Sandra McCormack</w:t>
      </w:r>
      <w:r w:rsidR="00885F3E">
        <w:rPr>
          <w:rFonts w:ascii="Arial" w:eastAsia="Calibri" w:hAnsi="Arial" w:cs="Arial"/>
          <w:bCs/>
          <w:lang w:eastAsia="en-GB"/>
        </w:rPr>
        <w:t xml:space="preserve">/ Billy Joe Padden </w:t>
      </w:r>
      <w:r w:rsidR="00586C3F">
        <w:rPr>
          <w:rFonts w:ascii="Arial" w:eastAsia="Calibri" w:hAnsi="Arial" w:cs="Arial"/>
          <w:bCs/>
          <w:lang w:eastAsia="en-GB"/>
        </w:rPr>
        <w:t xml:space="preserve">  </w:t>
      </w:r>
    </w:p>
    <w:p w14:paraId="749D4F8E" w14:textId="77777777" w:rsidR="00586C3F" w:rsidRDefault="005E66F1" w:rsidP="00586C3F">
      <w:pPr>
        <w:jc w:val="both"/>
        <w:rPr>
          <w:rFonts w:ascii="Arial" w:eastAsia="Calibri" w:hAnsi="Arial" w:cs="Arial"/>
          <w:b/>
          <w:lang w:eastAsia="en-GB"/>
        </w:rPr>
      </w:pPr>
      <w:r>
        <w:rPr>
          <w:rFonts w:ascii="Arial" w:eastAsia="Calibri" w:hAnsi="Arial" w:cs="Arial"/>
          <w:b/>
          <w:lang w:eastAsia="en-GB"/>
        </w:rPr>
        <w:t>Proposed Development</w:t>
      </w:r>
      <w:r w:rsidR="00AC1F60" w:rsidRPr="007B051B">
        <w:rPr>
          <w:rFonts w:ascii="Arial" w:eastAsia="Calibri" w:hAnsi="Arial" w:cs="Arial"/>
          <w:b/>
          <w:lang w:eastAsia="en-GB"/>
        </w:rPr>
        <w:t>:</w:t>
      </w:r>
      <w:r>
        <w:rPr>
          <w:rFonts w:ascii="Arial" w:eastAsia="Calibri" w:hAnsi="Arial" w:cs="Arial"/>
          <w:b/>
          <w:lang w:eastAsia="en-GB"/>
        </w:rPr>
        <w:tab/>
      </w:r>
    </w:p>
    <w:p w14:paraId="16E6E7E0" w14:textId="499BAF35" w:rsidR="00586C3F" w:rsidRPr="00EB57A2" w:rsidRDefault="00586C3F" w:rsidP="00586C3F">
      <w:pPr>
        <w:jc w:val="both"/>
        <w:rPr>
          <w:rFonts w:ascii="Arial" w:hAnsi="Arial" w:cs="Arial"/>
        </w:rPr>
      </w:pPr>
      <w:r w:rsidRPr="00EB57A2">
        <w:rPr>
          <w:rFonts w:ascii="Arial" w:hAnsi="Arial" w:cs="Arial"/>
        </w:rPr>
        <w:t xml:space="preserve">The development will consist of the following: </w:t>
      </w:r>
    </w:p>
    <w:p w14:paraId="5DF7E568" w14:textId="77777777" w:rsidR="00885F3E" w:rsidRPr="00D438C7" w:rsidRDefault="00885F3E" w:rsidP="00885F3E">
      <w:pPr>
        <w:pStyle w:val="gmail-msolistparagraph"/>
        <w:numPr>
          <w:ilvl w:val="0"/>
          <w:numId w:val="12"/>
        </w:numPr>
        <w:spacing w:before="0" w:beforeAutospacing="0" w:after="0" w:afterAutospacing="0" w:line="254" w:lineRule="auto"/>
        <w:jc w:val="both"/>
        <w:rPr>
          <w:rFonts w:eastAsia="Times New Roman"/>
        </w:rPr>
      </w:pPr>
      <w:r>
        <w:t xml:space="preserve">Demolition of existing unoccupied two storey dwellings and structures at No. 43 &amp; 44 Brews Hill, Navan, Co. Meath </w:t>
      </w:r>
    </w:p>
    <w:p w14:paraId="0A28AFAF" w14:textId="77777777" w:rsidR="00885F3E" w:rsidRPr="00263813" w:rsidRDefault="00885F3E" w:rsidP="00885F3E">
      <w:pPr>
        <w:pStyle w:val="gmail-msolistparagraph"/>
        <w:numPr>
          <w:ilvl w:val="0"/>
          <w:numId w:val="12"/>
        </w:numPr>
        <w:spacing w:before="0" w:beforeAutospacing="0" w:after="0" w:afterAutospacing="0" w:line="254" w:lineRule="auto"/>
        <w:jc w:val="both"/>
        <w:rPr>
          <w:rFonts w:eastAsia="Times New Roman"/>
        </w:rPr>
      </w:pPr>
      <w:r>
        <w:t>Construction of 12no. units comprising of 6no. ground floor 1-bedroom apartments</w:t>
      </w:r>
      <w:r>
        <w:rPr>
          <w:rFonts w:eastAsia="Times New Roman"/>
        </w:rPr>
        <w:t xml:space="preserve"> and </w:t>
      </w:r>
      <w:r>
        <w:t>6no. 1</w:t>
      </w:r>
      <w:r w:rsidRPr="00263813">
        <w:rPr>
          <w:vertAlign w:val="superscript"/>
        </w:rPr>
        <w:t>st</w:t>
      </w:r>
      <w:r>
        <w:t xml:space="preserve"> and 2</w:t>
      </w:r>
      <w:r w:rsidRPr="00263813">
        <w:rPr>
          <w:vertAlign w:val="superscript"/>
        </w:rPr>
        <w:t>nd</w:t>
      </w:r>
      <w:r>
        <w:t xml:space="preserve"> floor duplex apartments </w:t>
      </w:r>
    </w:p>
    <w:p w14:paraId="55E88B70" w14:textId="77777777" w:rsidR="00885F3E" w:rsidRPr="007B6FC3" w:rsidRDefault="00885F3E" w:rsidP="00885F3E">
      <w:pPr>
        <w:pStyle w:val="gmail-msolistparagraph"/>
        <w:numPr>
          <w:ilvl w:val="0"/>
          <w:numId w:val="12"/>
        </w:numPr>
        <w:spacing w:before="0" w:beforeAutospacing="0" w:after="0" w:afterAutospacing="0" w:line="254" w:lineRule="auto"/>
        <w:jc w:val="both"/>
      </w:pPr>
      <w:r w:rsidRPr="007B6FC3">
        <w:t xml:space="preserve">Connection to public </w:t>
      </w:r>
      <w:r>
        <w:t xml:space="preserve">foul </w:t>
      </w:r>
      <w:r w:rsidRPr="007B6FC3">
        <w:t xml:space="preserve">sewer and </w:t>
      </w:r>
      <w:r>
        <w:t xml:space="preserve">public </w:t>
      </w:r>
      <w:r w:rsidRPr="007B6FC3">
        <w:t>mains water supply</w:t>
      </w:r>
    </w:p>
    <w:p w14:paraId="553A30BC" w14:textId="77777777" w:rsidR="00885F3E" w:rsidRPr="008D0BF2" w:rsidRDefault="00885F3E" w:rsidP="00885F3E">
      <w:pPr>
        <w:pStyle w:val="gmail-msolistparagraph"/>
        <w:numPr>
          <w:ilvl w:val="0"/>
          <w:numId w:val="12"/>
        </w:numPr>
        <w:spacing w:before="0" w:beforeAutospacing="0" w:after="0" w:afterAutospacing="0" w:line="252" w:lineRule="auto"/>
        <w:jc w:val="both"/>
        <w:rPr>
          <w:rFonts w:eastAsia="Times New Roman"/>
        </w:rPr>
      </w:pPr>
      <w:r w:rsidRPr="007B6FC3">
        <w:rPr>
          <w:rFonts w:eastAsia="Times New Roman"/>
        </w:rPr>
        <w:t>All ancillary site works necessary to facilitate the development</w:t>
      </w:r>
      <w:r>
        <w:rPr>
          <w:rFonts w:eastAsia="Times New Roman"/>
        </w:rPr>
        <w:t xml:space="preserve">. </w:t>
      </w:r>
    </w:p>
    <w:p w14:paraId="0DFAF23F" w14:textId="2D137964" w:rsidR="00AC1F60" w:rsidRPr="00E8036D" w:rsidRDefault="00AC1F60" w:rsidP="00C07ED7">
      <w:pPr>
        <w:widowControl w:val="0"/>
        <w:shd w:val="clear" w:color="auto" w:fill="FFFFFF"/>
        <w:autoSpaceDE w:val="0"/>
        <w:autoSpaceDN w:val="0"/>
        <w:adjustRightInd w:val="0"/>
        <w:spacing w:after="0" w:line="240" w:lineRule="auto"/>
        <w:ind w:left="2880" w:hanging="2880"/>
        <w:jc w:val="both"/>
        <w:rPr>
          <w:rFonts w:ascii="Arial" w:eastAsia="Calibri" w:hAnsi="Arial" w:cs="Arial"/>
          <w:lang w:eastAsia="en-GB"/>
        </w:rPr>
      </w:pPr>
    </w:p>
    <w:p w14:paraId="6F2C133B" w14:textId="527DDBB6" w:rsidR="00AC1F60" w:rsidRPr="00885F3E" w:rsidRDefault="005E66F1" w:rsidP="00885F3E">
      <w:pPr>
        <w:spacing w:after="240"/>
        <w:jc w:val="center"/>
        <w:rPr>
          <w:rFonts w:ascii="Calibri" w:hAnsi="Calibri" w:cs="Calibri"/>
          <w:b/>
          <w:bCs/>
          <w:i/>
          <w:iCs/>
          <w:sz w:val="26"/>
          <w:szCs w:val="26"/>
        </w:rPr>
      </w:pPr>
      <w:r>
        <w:rPr>
          <w:rFonts w:ascii="Arial" w:eastAsia="Calibri" w:hAnsi="Arial" w:cs="Arial"/>
          <w:b/>
          <w:lang w:eastAsia="en-GB"/>
        </w:rPr>
        <w:t xml:space="preserve">Site </w:t>
      </w:r>
      <w:r w:rsidR="00AC1F60" w:rsidRPr="007B051B">
        <w:rPr>
          <w:rFonts w:ascii="Arial" w:eastAsia="Calibri" w:hAnsi="Arial" w:cs="Arial"/>
          <w:b/>
          <w:lang w:eastAsia="en-GB"/>
        </w:rPr>
        <w:t>Location:</w:t>
      </w:r>
      <w:r w:rsidR="00EB57A2">
        <w:rPr>
          <w:rFonts w:ascii="Arial" w:eastAsia="Calibri" w:hAnsi="Arial" w:cs="Arial"/>
          <w:lang w:eastAsia="en-GB"/>
        </w:rPr>
        <w:t xml:space="preserve"> </w:t>
      </w:r>
      <w:r w:rsidR="00885F3E">
        <w:rPr>
          <w:rFonts w:ascii="Calibri" w:hAnsi="Calibri" w:cs="Calibri"/>
          <w:b/>
          <w:bCs/>
          <w:i/>
          <w:iCs/>
          <w:sz w:val="26"/>
          <w:szCs w:val="26"/>
        </w:rPr>
        <w:t>LANDS COMPRISING OF NO. 43 &amp; 44 BREWS HILL, NAVAN, CO. MEATH</w:t>
      </w:r>
    </w:p>
    <w:p w14:paraId="08EAAF0E" w14:textId="77777777" w:rsidR="00C07ED7" w:rsidRPr="00E8036D" w:rsidRDefault="00C07ED7" w:rsidP="00885F3E">
      <w:pPr>
        <w:widowControl w:val="0"/>
        <w:pBdr>
          <w:bottom w:val="single" w:sz="12" w:space="1" w:color="auto"/>
        </w:pBdr>
        <w:tabs>
          <w:tab w:val="left" w:pos="1440"/>
          <w:tab w:val="left" w:pos="2700"/>
          <w:tab w:val="left" w:pos="3600"/>
          <w:tab w:val="left" w:pos="504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jc w:val="both"/>
        <w:rPr>
          <w:rFonts w:ascii="Arial" w:eastAsia="Calibri" w:hAnsi="Arial" w:cs="Arial"/>
          <w:b/>
          <w:bCs/>
          <w:lang w:eastAsia="en-GB"/>
        </w:rPr>
      </w:pPr>
    </w:p>
    <w:p w14:paraId="2E4A5FDD" w14:textId="77777777" w:rsidR="00C07ED7" w:rsidRPr="00E8036D" w:rsidRDefault="00C07ED7" w:rsidP="00C07ED7">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764C6877" w14:textId="77777777" w:rsidR="00AC1F60" w:rsidRPr="00792C7D" w:rsidRDefault="009560C1" w:rsidP="009560C1">
      <w:pPr>
        <w:pStyle w:val="ListParagraph"/>
        <w:widowControl w:val="0"/>
        <w:numPr>
          <w:ilvl w:val="0"/>
          <w:numId w:val="1"/>
        </w:numPr>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851" w:hanging="851"/>
        <w:jc w:val="both"/>
        <w:rPr>
          <w:rFonts w:ascii="Arial" w:eastAsia="Calibri" w:hAnsi="Arial" w:cs="Arial"/>
          <w:b/>
          <w:lang w:eastAsia="en-GB"/>
        </w:rPr>
      </w:pPr>
      <w:r>
        <w:rPr>
          <w:rFonts w:ascii="Arial" w:eastAsia="Calibri" w:hAnsi="Arial" w:cs="Arial"/>
          <w:b/>
          <w:lang w:eastAsia="en-GB"/>
        </w:rPr>
        <w:t>(a)</w:t>
      </w:r>
      <w:r>
        <w:rPr>
          <w:rFonts w:ascii="Arial" w:eastAsia="Calibri" w:hAnsi="Arial" w:cs="Arial"/>
          <w:b/>
          <w:lang w:eastAsia="en-GB"/>
        </w:rPr>
        <w:tab/>
      </w:r>
      <w:r w:rsidR="00C07ED7">
        <w:rPr>
          <w:rFonts w:ascii="Arial" w:eastAsia="Calibri" w:hAnsi="Arial" w:cs="Arial"/>
          <w:b/>
          <w:lang w:eastAsia="en-GB"/>
        </w:rPr>
        <w:t>Is the development of a type set out in</w:t>
      </w:r>
      <w:r w:rsidR="00AC1F60" w:rsidRPr="00792C7D">
        <w:rPr>
          <w:rFonts w:ascii="Arial" w:eastAsia="Calibri" w:hAnsi="Arial" w:cs="Arial"/>
          <w:b/>
          <w:lang w:eastAsia="en-GB"/>
        </w:rPr>
        <w:t xml:space="preserve"> </w:t>
      </w:r>
      <w:r w:rsidR="004B42DB" w:rsidRPr="00792C7D">
        <w:rPr>
          <w:rFonts w:ascii="Arial" w:eastAsia="Calibri" w:hAnsi="Arial" w:cs="Arial"/>
          <w:b/>
          <w:lang w:eastAsia="en-GB"/>
        </w:rPr>
        <w:t xml:space="preserve">Part </w:t>
      </w:r>
      <w:r w:rsidR="00AC1F60" w:rsidRPr="00792C7D">
        <w:rPr>
          <w:rFonts w:ascii="Arial" w:eastAsia="Calibri" w:hAnsi="Arial" w:cs="Arial"/>
          <w:b/>
          <w:lang w:eastAsia="en-GB"/>
        </w:rPr>
        <w:t xml:space="preserve">1 </w:t>
      </w:r>
      <w:r w:rsidR="004B42DB" w:rsidRPr="00792C7D">
        <w:rPr>
          <w:rFonts w:ascii="Arial" w:eastAsia="Calibri" w:hAnsi="Arial" w:cs="Arial"/>
          <w:b/>
          <w:lang w:eastAsia="en-GB"/>
        </w:rPr>
        <w:t xml:space="preserve">of </w:t>
      </w:r>
      <w:r w:rsidR="005B0259" w:rsidRPr="00792C7D">
        <w:rPr>
          <w:rFonts w:ascii="Arial" w:eastAsia="Calibri" w:hAnsi="Arial" w:cs="Arial"/>
          <w:b/>
          <w:lang w:eastAsia="en-GB"/>
        </w:rPr>
        <w:t>Schedule</w:t>
      </w:r>
      <w:r w:rsidR="00C07ED7">
        <w:rPr>
          <w:rFonts w:ascii="Arial" w:eastAsia="Calibri" w:hAnsi="Arial" w:cs="Arial"/>
          <w:b/>
          <w:lang w:eastAsia="en-GB"/>
        </w:rPr>
        <w:t xml:space="preserve"> 5</w:t>
      </w:r>
      <w:r w:rsidR="004B42DB" w:rsidRPr="00792C7D">
        <w:rPr>
          <w:rFonts w:ascii="Arial" w:eastAsia="Calibri" w:hAnsi="Arial" w:cs="Arial"/>
          <w:b/>
          <w:lang w:eastAsia="en-GB"/>
        </w:rPr>
        <w:t>:</w:t>
      </w:r>
    </w:p>
    <w:p w14:paraId="6C508C7F" w14:textId="77777777" w:rsidR="005B0259" w:rsidRDefault="005B0259"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692ADA4C" w14:textId="6324BBEC" w:rsidR="005B0259" w:rsidRDefault="005B0259"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Pr>
          <w:rFonts w:ascii="Arial" w:eastAsia="Calibri" w:hAnsi="Arial" w:cs="Arial"/>
          <w:lang w:eastAsia="en-GB"/>
        </w:rPr>
        <w:t xml:space="preserve">Yes </w:t>
      </w:r>
      <w:r>
        <w:rPr>
          <w:rFonts w:ascii="Arial" w:eastAsia="Calibri" w:hAnsi="Arial" w:cs="Arial"/>
          <w:lang w:eastAsia="en-GB"/>
        </w:rPr>
        <w:sym w:font="Wingdings 2" w:char="F0A3"/>
      </w:r>
      <w:r>
        <w:rPr>
          <w:rFonts w:ascii="Arial" w:eastAsia="Calibri" w:hAnsi="Arial" w:cs="Arial"/>
          <w:lang w:eastAsia="en-GB"/>
        </w:rPr>
        <w:t xml:space="preserve">  No </w:t>
      </w:r>
      <w:r w:rsidR="00586C3F">
        <w:rPr>
          <w:rFonts w:ascii="Arial" w:eastAsia="Calibri" w:hAnsi="Arial" w:cs="Arial"/>
          <w:lang w:eastAsia="en-GB"/>
        </w:rPr>
        <w:t>X</w:t>
      </w:r>
    </w:p>
    <w:p w14:paraId="2C0580AF" w14:textId="77777777" w:rsidR="005B0259" w:rsidRDefault="005B0259"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6A2682B4" w14:textId="77777777" w:rsidR="00C51874" w:rsidRPr="00C51874" w:rsidRDefault="00C51874" w:rsidP="009560C1">
      <w:pPr>
        <w:pStyle w:val="ListParagraph"/>
        <w:widowControl w:val="0"/>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851" w:hanging="425"/>
        <w:jc w:val="both"/>
        <w:rPr>
          <w:rFonts w:ascii="Arial" w:eastAsia="Calibri" w:hAnsi="Arial" w:cs="Arial"/>
          <w:b/>
          <w:lang w:eastAsia="en-GB"/>
        </w:rPr>
      </w:pPr>
      <w:r w:rsidRPr="00C51874">
        <w:rPr>
          <w:rFonts w:ascii="Arial" w:eastAsia="Calibri" w:hAnsi="Arial" w:cs="Arial"/>
          <w:b/>
          <w:lang w:eastAsia="en-GB"/>
        </w:rPr>
        <w:t>(b)</w:t>
      </w:r>
      <w:r w:rsidR="009560C1">
        <w:rPr>
          <w:rFonts w:ascii="Arial" w:eastAsia="Calibri" w:hAnsi="Arial" w:cs="Arial"/>
          <w:b/>
          <w:lang w:eastAsia="en-GB"/>
        </w:rPr>
        <w:tab/>
      </w:r>
      <w:r w:rsidRPr="00C07ED7">
        <w:rPr>
          <w:rFonts w:ascii="Arial" w:eastAsia="Calibri" w:hAnsi="Arial" w:cs="Arial"/>
          <w:b/>
          <w:lang w:eastAsia="en-GB"/>
        </w:rPr>
        <w:t>If 'Yes'</w:t>
      </w:r>
      <w:r>
        <w:rPr>
          <w:rFonts w:ascii="Arial" w:eastAsia="Calibri" w:hAnsi="Arial" w:cs="Arial"/>
          <w:b/>
          <w:lang w:eastAsia="en-GB"/>
        </w:rPr>
        <w:t>,</w:t>
      </w:r>
      <w:r w:rsidRPr="00C07ED7">
        <w:rPr>
          <w:rFonts w:ascii="Arial" w:eastAsia="Calibri" w:hAnsi="Arial" w:cs="Arial"/>
          <w:b/>
          <w:lang w:eastAsia="en-GB"/>
        </w:rPr>
        <w:t xml:space="preserve"> </w:t>
      </w:r>
      <w:r>
        <w:rPr>
          <w:rFonts w:ascii="Arial" w:eastAsia="Calibri" w:hAnsi="Arial" w:cs="Arial"/>
          <w:b/>
          <w:lang w:eastAsia="en-GB"/>
        </w:rPr>
        <w:t xml:space="preserve">specify </w:t>
      </w:r>
      <w:r w:rsidRPr="00C07ED7">
        <w:rPr>
          <w:rFonts w:ascii="Arial" w:eastAsia="Calibri" w:hAnsi="Arial" w:cs="Arial"/>
          <w:b/>
          <w:lang w:eastAsia="en-GB"/>
        </w:rPr>
        <w:t xml:space="preserve">which </w:t>
      </w:r>
      <w:r>
        <w:rPr>
          <w:rFonts w:ascii="Arial" w:eastAsia="Calibri" w:hAnsi="Arial" w:cs="Arial"/>
          <w:b/>
          <w:lang w:eastAsia="en-GB"/>
        </w:rPr>
        <w:t>Class</w:t>
      </w:r>
      <w:r w:rsidR="005C1BF9">
        <w:rPr>
          <w:rFonts w:ascii="Arial" w:eastAsia="Calibri" w:hAnsi="Arial" w:cs="Arial"/>
          <w:b/>
          <w:lang w:eastAsia="en-GB"/>
        </w:rPr>
        <w:t xml:space="preserve"> and </w:t>
      </w:r>
      <w:r w:rsidR="00DA35D9">
        <w:rPr>
          <w:rFonts w:ascii="Arial" w:eastAsia="Calibri" w:hAnsi="Arial" w:cs="Arial"/>
          <w:b/>
          <w:lang w:eastAsia="en-GB"/>
        </w:rPr>
        <w:t xml:space="preserve">notify Responsible </w:t>
      </w:r>
      <w:r w:rsidR="00060B74">
        <w:rPr>
          <w:rFonts w:ascii="Arial" w:eastAsia="Calibri" w:hAnsi="Arial" w:cs="Arial"/>
          <w:b/>
          <w:lang w:eastAsia="en-GB"/>
        </w:rPr>
        <w:t>Officer</w:t>
      </w:r>
      <w:r w:rsidR="00DA35D9">
        <w:rPr>
          <w:rFonts w:ascii="Arial" w:eastAsia="Calibri" w:hAnsi="Arial" w:cs="Arial"/>
          <w:b/>
          <w:lang w:eastAsia="en-GB"/>
        </w:rPr>
        <w:t xml:space="preserve"> of requirement to </w:t>
      </w:r>
      <w:r w:rsidR="005C1BF9">
        <w:rPr>
          <w:rFonts w:ascii="Arial" w:eastAsia="Calibri" w:hAnsi="Arial" w:cs="Arial"/>
          <w:b/>
          <w:lang w:eastAsia="en-GB"/>
        </w:rPr>
        <w:t xml:space="preserve">proceed to </w:t>
      </w:r>
      <w:r w:rsidR="009560C1">
        <w:rPr>
          <w:rFonts w:ascii="Arial" w:eastAsia="Calibri" w:hAnsi="Arial" w:cs="Arial"/>
          <w:b/>
          <w:lang w:eastAsia="en-GB"/>
        </w:rPr>
        <w:t xml:space="preserve">Article 117 scoping </w:t>
      </w:r>
      <w:r w:rsidR="00AE0D01">
        <w:rPr>
          <w:rFonts w:ascii="Arial" w:eastAsia="Calibri" w:hAnsi="Arial" w:cs="Arial"/>
          <w:b/>
          <w:lang w:eastAsia="en-GB"/>
        </w:rPr>
        <w:t>and/</w:t>
      </w:r>
      <w:r w:rsidR="009560C1">
        <w:rPr>
          <w:rFonts w:ascii="Arial" w:eastAsia="Calibri" w:hAnsi="Arial" w:cs="Arial"/>
          <w:b/>
          <w:lang w:eastAsia="en-GB"/>
        </w:rPr>
        <w:t>or Section 175 application to An Bord Pleanála, as necessary</w:t>
      </w:r>
      <w:r w:rsidRPr="00C07ED7">
        <w:rPr>
          <w:rFonts w:ascii="Arial" w:eastAsia="Calibri" w:hAnsi="Arial" w:cs="Arial"/>
          <w:b/>
          <w:lang w:eastAsia="en-GB"/>
        </w:rPr>
        <w:t>:</w:t>
      </w:r>
    </w:p>
    <w:p w14:paraId="62711804" w14:textId="77777777" w:rsidR="00C51874"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27B34F7C" w14:textId="77777777" w:rsidR="00C51874" w:rsidRPr="00373423"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sidRPr="00373423">
        <w:rPr>
          <w:rFonts w:ascii="Arial" w:eastAsia="Calibri" w:hAnsi="Arial" w:cs="Arial"/>
          <w:lang w:eastAsia="en-GB"/>
        </w:rPr>
        <w:t>N/a</w:t>
      </w:r>
    </w:p>
    <w:p w14:paraId="24FD0F75" w14:textId="77777777" w:rsidR="00C51874"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1B46B2F4" w14:textId="77777777" w:rsidR="005B0259" w:rsidRPr="005E66F1" w:rsidRDefault="009560C1" w:rsidP="009560C1">
      <w:pPr>
        <w:pStyle w:val="ListParagraph"/>
        <w:widowControl w:val="0"/>
        <w:numPr>
          <w:ilvl w:val="0"/>
          <w:numId w:val="1"/>
        </w:numPr>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851" w:hanging="851"/>
        <w:jc w:val="both"/>
        <w:rPr>
          <w:rFonts w:ascii="Arial" w:eastAsia="Calibri" w:hAnsi="Arial" w:cs="Arial"/>
          <w:b/>
          <w:lang w:eastAsia="en-GB"/>
        </w:rPr>
      </w:pPr>
      <w:r>
        <w:rPr>
          <w:rFonts w:ascii="Arial" w:eastAsia="Calibri" w:hAnsi="Arial" w:cs="Arial"/>
          <w:b/>
          <w:lang w:eastAsia="en-GB"/>
        </w:rPr>
        <w:t>(a)</w:t>
      </w:r>
      <w:r>
        <w:rPr>
          <w:rFonts w:ascii="Arial" w:eastAsia="Calibri" w:hAnsi="Arial" w:cs="Arial"/>
          <w:b/>
          <w:lang w:eastAsia="en-GB"/>
        </w:rPr>
        <w:tab/>
      </w:r>
      <w:r w:rsidR="00C07ED7">
        <w:rPr>
          <w:rFonts w:ascii="Arial" w:eastAsia="Calibri" w:hAnsi="Arial" w:cs="Arial"/>
          <w:b/>
          <w:lang w:eastAsia="en-GB"/>
        </w:rPr>
        <w:t>Is the development of a type set out in</w:t>
      </w:r>
      <w:r w:rsidR="00C07ED7" w:rsidRPr="00792C7D">
        <w:rPr>
          <w:rFonts w:ascii="Arial" w:eastAsia="Calibri" w:hAnsi="Arial" w:cs="Arial"/>
          <w:b/>
          <w:lang w:eastAsia="en-GB"/>
        </w:rPr>
        <w:t xml:space="preserve"> Part </w:t>
      </w:r>
      <w:r w:rsidR="00C07ED7">
        <w:rPr>
          <w:rFonts w:ascii="Arial" w:eastAsia="Calibri" w:hAnsi="Arial" w:cs="Arial"/>
          <w:b/>
          <w:lang w:eastAsia="en-GB"/>
        </w:rPr>
        <w:t>2</w:t>
      </w:r>
      <w:r w:rsidR="00C07ED7" w:rsidRPr="00792C7D">
        <w:rPr>
          <w:rFonts w:ascii="Arial" w:eastAsia="Calibri" w:hAnsi="Arial" w:cs="Arial"/>
          <w:b/>
          <w:lang w:eastAsia="en-GB"/>
        </w:rPr>
        <w:t xml:space="preserve"> of Schedule</w:t>
      </w:r>
      <w:r w:rsidR="00C07ED7">
        <w:rPr>
          <w:rFonts w:ascii="Arial" w:eastAsia="Calibri" w:hAnsi="Arial" w:cs="Arial"/>
          <w:b/>
          <w:lang w:eastAsia="en-GB"/>
        </w:rPr>
        <w:t xml:space="preserve"> 5</w:t>
      </w:r>
      <w:r w:rsidR="00C07ED7" w:rsidRPr="00792C7D">
        <w:rPr>
          <w:rFonts w:ascii="Arial" w:eastAsia="Calibri" w:hAnsi="Arial" w:cs="Arial"/>
          <w:b/>
          <w:lang w:eastAsia="en-GB"/>
        </w:rPr>
        <w:t>:</w:t>
      </w:r>
    </w:p>
    <w:p w14:paraId="024BFE01" w14:textId="77777777" w:rsidR="005E66F1" w:rsidRDefault="005E66F1"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385C2B27" w14:textId="7FE01D0D" w:rsidR="005E66F1" w:rsidRDefault="005E66F1"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Pr>
          <w:rFonts w:ascii="Arial" w:eastAsia="Calibri" w:hAnsi="Arial" w:cs="Arial"/>
          <w:lang w:eastAsia="en-GB"/>
        </w:rPr>
        <w:t xml:space="preserve">Yes </w:t>
      </w:r>
      <w:r>
        <w:rPr>
          <w:rFonts w:ascii="Arial" w:eastAsia="Calibri" w:hAnsi="Arial" w:cs="Arial"/>
          <w:lang w:eastAsia="en-GB"/>
        </w:rPr>
        <w:sym w:font="Wingdings 2" w:char="F0A3"/>
      </w:r>
      <w:r>
        <w:rPr>
          <w:rFonts w:ascii="Arial" w:eastAsia="Calibri" w:hAnsi="Arial" w:cs="Arial"/>
          <w:lang w:eastAsia="en-GB"/>
        </w:rPr>
        <w:t xml:space="preserve">  No</w:t>
      </w:r>
      <w:r w:rsidR="00EB57A2">
        <w:rPr>
          <w:rFonts w:ascii="Arial" w:eastAsia="Calibri" w:hAnsi="Arial" w:cs="Arial"/>
          <w:lang w:eastAsia="en-GB"/>
        </w:rPr>
        <w:t xml:space="preserve"> X</w:t>
      </w:r>
    </w:p>
    <w:p w14:paraId="42F05940" w14:textId="77777777" w:rsidR="00C07ED7" w:rsidRDefault="00C07ED7"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199CD42E" w14:textId="77777777" w:rsidR="00C51874" w:rsidRDefault="00C51874" w:rsidP="009560C1">
      <w:pPr>
        <w:pStyle w:val="ListParagraph"/>
        <w:widowControl w:val="0"/>
        <w:tabs>
          <w:tab w:val="left" w:pos="0"/>
          <w:tab w:val="left" w:pos="426"/>
          <w:tab w:val="left" w:pos="851"/>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851" w:hanging="425"/>
        <w:jc w:val="both"/>
        <w:rPr>
          <w:rFonts w:ascii="Arial" w:eastAsia="Calibri" w:hAnsi="Arial" w:cs="Arial"/>
          <w:lang w:eastAsia="en-GB"/>
        </w:rPr>
      </w:pPr>
      <w:r w:rsidRPr="00C51874">
        <w:rPr>
          <w:rFonts w:ascii="Arial" w:eastAsia="Calibri" w:hAnsi="Arial" w:cs="Arial"/>
          <w:b/>
          <w:lang w:eastAsia="en-GB"/>
        </w:rPr>
        <w:t>(b)</w:t>
      </w:r>
      <w:r w:rsidR="009560C1">
        <w:rPr>
          <w:rFonts w:ascii="Arial" w:eastAsia="Calibri" w:hAnsi="Arial" w:cs="Arial"/>
          <w:b/>
          <w:lang w:eastAsia="en-GB"/>
        </w:rPr>
        <w:tab/>
      </w:r>
      <w:r w:rsidR="00DA35D9" w:rsidRPr="00C07ED7">
        <w:rPr>
          <w:rFonts w:ascii="Arial" w:eastAsia="Calibri" w:hAnsi="Arial" w:cs="Arial"/>
          <w:b/>
          <w:lang w:eastAsia="en-GB"/>
        </w:rPr>
        <w:t>If 'Yes'</w:t>
      </w:r>
      <w:r w:rsidR="00DA35D9">
        <w:rPr>
          <w:rFonts w:ascii="Arial" w:eastAsia="Calibri" w:hAnsi="Arial" w:cs="Arial"/>
          <w:b/>
          <w:lang w:eastAsia="en-GB"/>
        </w:rPr>
        <w:t>,</w:t>
      </w:r>
      <w:r w:rsidR="00DA35D9" w:rsidRPr="00C07ED7">
        <w:rPr>
          <w:rFonts w:ascii="Arial" w:eastAsia="Calibri" w:hAnsi="Arial" w:cs="Arial"/>
          <w:b/>
          <w:lang w:eastAsia="en-GB"/>
        </w:rPr>
        <w:t xml:space="preserve"> </w:t>
      </w:r>
      <w:r w:rsidR="00DA35D9">
        <w:rPr>
          <w:rFonts w:ascii="Arial" w:eastAsia="Calibri" w:hAnsi="Arial" w:cs="Arial"/>
          <w:b/>
          <w:lang w:eastAsia="en-GB"/>
        </w:rPr>
        <w:t xml:space="preserve">specify </w:t>
      </w:r>
      <w:r w:rsidR="00DA35D9" w:rsidRPr="00C07ED7">
        <w:rPr>
          <w:rFonts w:ascii="Arial" w:eastAsia="Calibri" w:hAnsi="Arial" w:cs="Arial"/>
          <w:b/>
          <w:lang w:eastAsia="en-GB"/>
        </w:rPr>
        <w:t xml:space="preserve">which </w:t>
      </w:r>
      <w:r w:rsidR="00DA35D9">
        <w:rPr>
          <w:rFonts w:ascii="Arial" w:eastAsia="Calibri" w:hAnsi="Arial" w:cs="Arial"/>
          <w:b/>
          <w:lang w:eastAsia="en-GB"/>
        </w:rPr>
        <w:t xml:space="preserve">Class and notify Responsible </w:t>
      </w:r>
      <w:r w:rsidR="00060B74">
        <w:rPr>
          <w:rFonts w:ascii="Arial" w:eastAsia="Calibri" w:hAnsi="Arial" w:cs="Arial"/>
          <w:b/>
          <w:lang w:eastAsia="en-GB"/>
        </w:rPr>
        <w:t>Officer</w:t>
      </w:r>
      <w:r w:rsidR="00DA35D9">
        <w:rPr>
          <w:rFonts w:ascii="Arial" w:eastAsia="Calibri" w:hAnsi="Arial" w:cs="Arial"/>
          <w:b/>
          <w:lang w:eastAsia="en-GB"/>
        </w:rPr>
        <w:t xml:space="preserve"> of requirement to proceed to Article 117 scoping </w:t>
      </w:r>
      <w:r w:rsidR="00AE0D01">
        <w:rPr>
          <w:rFonts w:ascii="Arial" w:eastAsia="Calibri" w:hAnsi="Arial" w:cs="Arial"/>
          <w:b/>
          <w:lang w:eastAsia="en-GB"/>
        </w:rPr>
        <w:t>and/</w:t>
      </w:r>
      <w:r w:rsidR="00DA35D9">
        <w:rPr>
          <w:rFonts w:ascii="Arial" w:eastAsia="Calibri" w:hAnsi="Arial" w:cs="Arial"/>
          <w:b/>
          <w:lang w:eastAsia="en-GB"/>
        </w:rPr>
        <w:t>or Section 175 application to An Bord Pleanála, as necessary</w:t>
      </w:r>
      <w:r w:rsidR="00DA35D9" w:rsidRPr="00C07ED7">
        <w:rPr>
          <w:rFonts w:ascii="Arial" w:eastAsia="Calibri" w:hAnsi="Arial" w:cs="Arial"/>
          <w:b/>
          <w:lang w:eastAsia="en-GB"/>
        </w:rPr>
        <w:t>:</w:t>
      </w:r>
    </w:p>
    <w:p w14:paraId="308499B7" w14:textId="77777777" w:rsidR="00C51874"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6A09D360" w14:textId="77777777" w:rsidR="00C51874" w:rsidRPr="00373423"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sidRPr="00373423">
        <w:rPr>
          <w:rFonts w:ascii="Arial" w:eastAsia="Calibri" w:hAnsi="Arial" w:cs="Arial"/>
          <w:lang w:eastAsia="en-GB"/>
        </w:rPr>
        <w:t>N/a</w:t>
      </w:r>
    </w:p>
    <w:p w14:paraId="15FEF82C" w14:textId="77777777" w:rsidR="00C51874" w:rsidRPr="005B0259"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718371D8" w14:textId="77777777" w:rsidR="005E66F1" w:rsidRPr="000131FC" w:rsidRDefault="00C07ED7" w:rsidP="009560C1">
      <w:pPr>
        <w:pStyle w:val="ListParagraph"/>
        <w:widowControl w:val="0"/>
        <w:numPr>
          <w:ilvl w:val="0"/>
          <w:numId w:val="1"/>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hanging="426"/>
        <w:jc w:val="both"/>
        <w:rPr>
          <w:rFonts w:ascii="Arial" w:eastAsia="Calibri" w:hAnsi="Arial" w:cs="Arial"/>
          <w:lang w:eastAsia="en-GB"/>
        </w:rPr>
      </w:pPr>
      <w:r>
        <w:rPr>
          <w:rFonts w:ascii="Arial" w:eastAsia="Calibri" w:hAnsi="Arial" w:cs="Arial"/>
          <w:b/>
          <w:lang w:eastAsia="en-GB"/>
        </w:rPr>
        <w:t>(a)</w:t>
      </w:r>
      <w:r w:rsidR="009560C1">
        <w:rPr>
          <w:rFonts w:ascii="Arial" w:eastAsia="Calibri" w:hAnsi="Arial" w:cs="Arial"/>
          <w:b/>
          <w:lang w:eastAsia="en-GB"/>
        </w:rPr>
        <w:tab/>
      </w:r>
      <w:r w:rsidR="00B165D0">
        <w:rPr>
          <w:rFonts w:ascii="Arial" w:eastAsia="Calibri" w:hAnsi="Arial" w:cs="Arial"/>
          <w:b/>
          <w:lang w:eastAsia="en-GB"/>
        </w:rPr>
        <w:t xml:space="preserve">Is the development of a type set out in Part </w:t>
      </w:r>
      <w:r w:rsidR="005E66F1" w:rsidRPr="005E66F1">
        <w:rPr>
          <w:rFonts w:ascii="Arial" w:eastAsia="Calibri" w:hAnsi="Arial" w:cs="Arial"/>
          <w:b/>
          <w:lang w:eastAsia="en-GB"/>
        </w:rPr>
        <w:t>2 of Schedule</w:t>
      </w:r>
      <w:r w:rsidR="00B165D0">
        <w:rPr>
          <w:rFonts w:ascii="Arial" w:eastAsia="Calibri" w:hAnsi="Arial" w:cs="Arial"/>
          <w:b/>
          <w:lang w:eastAsia="en-GB"/>
        </w:rPr>
        <w:t xml:space="preserve"> </w:t>
      </w:r>
      <w:r>
        <w:rPr>
          <w:rFonts w:ascii="Arial" w:eastAsia="Calibri" w:hAnsi="Arial" w:cs="Arial"/>
          <w:b/>
          <w:lang w:eastAsia="en-GB"/>
        </w:rPr>
        <w:t xml:space="preserve">5 </w:t>
      </w:r>
      <w:r w:rsidR="00B165D0">
        <w:rPr>
          <w:rFonts w:ascii="Arial" w:eastAsia="Calibri" w:hAnsi="Arial" w:cs="Arial"/>
          <w:b/>
          <w:lang w:eastAsia="en-GB"/>
        </w:rPr>
        <w:t xml:space="preserve">which does not exceed a quantity, area or other limit specified in </w:t>
      </w:r>
      <w:r>
        <w:rPr>
          <w:rFonts w:ascii="Arial" w:eastAsia="Calibri" w:hAnsi="Arial" w:cs="Arial"/>
          <w:b/>
          <w:lang w:eastAsia="en-GB"/>
        </w:rPr>
        <w:t>respect to the relevant class of development</w:t>
      </w:r>
      <w:r w:rsidR="005E66F1" w:rsidRPr="005E66F1">
        <w:rPr>
          <w:rFonts w:ascii="Arial" w:eastAsia="Calibri" w:hAnsi="Arial" w:cs="Arial"/>
          <w:b/>
          <w:lang w:eastAsia="en-GB"/>
        </w:rPr>
        <w:t>:</w:t>
      </w:r>
    </w:p>
    <w:p w14:paraId="5AB35EB5" w14:textId="77777777" w:rsidR="00C07ED7" w:rsidRDefault="00C07ED7"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b/>
          <w:lang w:eastAsia="en-GB"/>
        </w:rPr>
      </w:pPr>
    </w:p>
    <w:p w14:paraId="2E452DAE" w14:textId="0BC6C1EB" w:rsidR="00C07ED7" w:rsidRDefault="00C07ED7"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roofErr w:type="gramStart"/>
      <w:r>
        <w:rPr>
          <w:rFonts w:ascii="Arial" w:eastAsia="Calibri" w:hAnsi="Arial" w:cs="Arial"/>
          <w:lang w:eastAsia="en-GB"/>
        </w:rPr>
        <w:t>Yes</w:t>
      </w:r>
      <w:proofErr w:type="gramEnd"/>
      <w:r>
        <w:rPr>
          <w:rFonts w:ascii="Arial" w:eastAsia="Calibri" w:hAnsi="Arial" w:cs="Arial"/>
          <w:lang w:eastAsia="en-GB"/>
        </w:rPr>
        <w:t xml:space="preserve"> </w:t>
      </w:r>
      <w:r w:rsidR="00EB57A2">
        <w:rPr>
          <w:rFonts w:ascii="Arial" w:eastAsia="Calibri" w:hAnsi="Arial" w:cs="Arial"/>
          <w:lang w:eastAsia="en-GB"/>
        </w:rPr>
        <w:t>X</w:t>
      </w:r>
      <w:r>
        <w:rPr>
          <w:rFonts w:ascii="Arial" w:eastAsia="Calibri" w:hAnsi="Arial" w:cs="Arial"/>
          <w:lang w:eastAsia="en-GB"/>
        </w:rPr>
        <w:t xml:space="preserve"> No </w:t>
      </w:r>
      <w:r>
        <w:rPr>
          <w:rFonts w:ascii="Arial" w:eastAsia="Calibri" w:hAnsi="Arial" w:cs="Arial"/>
          <w:lang w:eastAsia="en-GB"/>
        </w:rPr>
        <w:sym w:font="Wingdings 2" w:char="F0A3"/>
      </w:r>
    </w:p>
    <w:p w14:paraId="2EF64394" w14:textId="77777777" w:rsidR="00C07ED7" w:rsidRDefault="00C07ED7"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p>
    <w:p w14:paraId="388B56AA" w14:textId="77777777" w:rsidR="00AC1F60" w:rsidRDefault="00C07ED7"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b/>
          <w:lang w:eastAsia="en-GB"/>
        </w:rPr>
      </w:pPr>
      <w:r w:rsidRPr="00C07ED7">
        <w:rPr>
          <w:rFonts w:ascii="Arial" w:eastAsia="Calibri" w:hAnsi="Arial" w:cs="Arial"/>
          <w:b/>
          <w:lang w:eastAsia="en-GB"/>
        </w:rPr>
        <w:t xml:space="preserve">(b) </w:t>
      </w:r>
      <w:r w:rsidR="004B42DB" w:rsidRPr="00C07ED7">
        <w:rPr>
          <w:rFonts w:ascii="Arial" w:eastAsia="Calibri" w:hAnsi="Arial" w:cs="Arial"/>
          <w:b/>
          <w:lang w:eastAsia="en-GB"/>
        </w:rPr>
        <w:t>If 'Yes'</w:t>
      </w:r>
      <w:r>
        <w:rPr>
          <w:rFonts w:ascii="Arial" w:eastAsia="Calibri" w:hAnsi="Arial" w:cs="Arial"/>
          <w:b/>
          <w:lang w:eastAsia="en-GB"/>
        </w:rPr>
        <w:t>,</w:t>
      </w:r>
      <w:r w:rsidR="004B42DB" w:rsidRPr="00C07ED7">
        <w:rPr>
          <w:rFonts w:ascii="Arial" w:eastAsia="Calibri" w:hAnsi="Arial" w:cs="Arial"/>
          <w:b/>
          <w:lang w:eastAsia="en-GB"/>
        </w:rPr>
        <w:t xml:space="preserve"> </w:t>
      </w:r>
      <w:r w:rsidR="00C51874">
        <w:rPr>
          <w:rFonts w:ascii="Arial" w:eastAsia="Calibri" w:hAnsi="Arial" w:cs="Arial"/>
          <w:b/>
          <w:lang w:eastAsia="en-GB"/>
        </w:rPr>
        <w:t xml:space="preserve">specify </w:t>
      </w:r>
      <w:r w:rsidR="004B42DB" w:rsidRPr="00C07ED7">
        <w:rPr>
          <w:rFonts w:ascii="Arial" w:eastAsia="Calibri" w:hAnsi="Arial" w:cs="Arial"/>
          <w:b/>
          <w:lang w:eastAsia="en-GB"/>
        </w:rPr>
        <w:t xml:space="preserve">which </w:t>
      </w:r>
      <w:r w:rsidR="00C51874">
        <w:rPr>
          <w:rFonts w:ascii="Arial" w:eastAsia="Calibri" w:hAnsi="Arial" w:cs="Arial"/>
          <w:b/>
          <w:lang w:eastAsia="en-GB"/>
        </w:rPr>
        <w:t>Class</w:t>
      </w:r>
      <w:r w:rsidR="00DA35D9">
        <w:rPr>
          <w:rFonts w:ascii="Arial" w:eastAsia="Calibri" w:hAnsi="Arial" w:cs="Arial"/>
          <w:b/>
          <w:lang w:eastAsia="en-GB"/>
        </w:rPr>
        <w:t xml:space="preserve"> and proceed to </w:t>
      </w:r>
      <w:r w:rsidR="000131FC">
        <w:rPr>
          <w:rFonts w:ascii="Arial" w:eastAsia="Calibri" w:hAnsi="Arial" w:cs="Arial"/>
          <w:b/>
          <w:lang w:eastAsia="en-GB"/>
        </w:rPr>
        <w:t>Question 4</w:t>
      </w:r>
      <w:r w:rsidR="004B42DB" w:rsidRPr="00C07ED7">
        <w:rPr>
          <w:rFonts w:ascii="Arial" w:eastAsia="Calibri" w:hAnsi="Arial" w:cs="Arial"/>
          <w:b/>
          <w:lang w:eastAsia="en-GB"/>
        </w:rPr>
        <w:t xml:space="preserve">: </w:t>
      </w:r>
    </w:p>
    <w:p w14:paraId="54887FB0" w14:textId="77777777" w:rsidR="00C51874"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b/>
          <w:lang w:eastAsia="en-GB"/>
        </w:rPr>
      </w:pPr>
    </w:p>
    <w:p w14:paraId="13976B2A" w14:textId="77777777" w:rsidR="00C51874" w:rsidRPr="00373423" w:rsidRDefault="00C51874" w:rsidP="00C07ED7">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sidRPr="00373423">
        <w:rPr>
          <w:rFonts w:ascii="Arial" w:eastAsia="Calibri" w:hAnsi="Arial" w:cs="Arial"/>
          <w:lang w:eastAsia="en-GB"/>
        </w:rPr>
        <w:t>Class 10(b)(</w:t>
      </w:r>
      <w:proofErr w:type="spellStart"/>
      <w:r w:rsidRPr="00373423">
        <w:rPr>
          <w:rFonts w:ascii="Arial" w:eastAsia="Calibri" w:hAnsi="Arial" w:cs="Arial"/>
          <w:lang w:eastAsia="en-GB"/>
        </w:rPr>
        <w:t>i</w:t>
      </w:r>
      <w:proofErr w:type="spellEnd"/>
      <w:r w:rsidRPr="00373423">
        <w:rPr>
          <w:rFonts w:ascii="Arial" w:eastAsia="Calibri" w:hAnsi="Arial" w:cs="Arial"/>
          <w:lang w:eastAsia="en-GB"/>
        </w:rPr>
        <w:t xml:space="preserve">) </w:t>
      </w:r>
      <w:proofErr w:type="gramStart"/>
      <w:r w:rsidR="000131FC" w:rsidRPr="00373423">
        <w:rPr>
          <w:rFonts w:ascii="Arial" w:eastAsia="Calibri" w:hAnsi="Arial" w:cs="Arial"/>
          <w:lang w:eastAsia="en-GB"/>
        </w:rPr>
        <w:t>i.e.</w:t>
      </w:r>
      <w:proofErr w:type="gramEnd"/>
      <w:r w:rsidR="000131FC" w:rsidRPr="00373423">
        <w:rPr>
          <w:rFonts w:ascii="Arial" w:eastAsia="Calibri" w:hAnsi="Arial" w:cs="Arial"/>
          <w:lang w:eastAsia="en-GB"/>
        </w:rPr>
        <w:t xml:space="preserve"> housing development</w:t>
      </w:r>
    </w:p>
    <w:p w14:paraId="32F6F723" w14:textId="77777777" w:rsidR="000131FC" w:rsidRPr="00373423" w:rsidRDefault="00C51874" w:rsidP="00AE0D01">
      <w:pPr>
        <w:pStyle w:val="ListParagraph"/>
        <w:widowControl w:val="0"/>
        <w:tabs>
          <w:tab w:val="left" w:pos="0"/>
          <w:tab w:val="left" w:pos="426"/>
          <w:tab w:val="left" w:pos="1440"/>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lang w:eastAsia="en-GB"/>
        </w:rPr>
      </w:pPr>
      <w:r w:rsidRPr="00373423">
        <w:rPr>
          <w:rFonts w:ascii="Arial" w:eastAsia="Calibri" w:hAnsi="Arial" w:cs="Arial"/>
          <w:lang w:eastAsia="en-GB"/>
        </w:rPr>
        <w:t>Class 10(b)(iv)</w:t>
      </w:r>
      <w:r w:rsidR="000131FC" w:rsidRPr="00373423">
        <w:rPr>
          <w:rFonts w:ascii="Arial" w:eastAsia="Calibri" w:hAnsi="Arial" w:cs="Arial"/>
          <w:lang w:eastAsia="en-GB"/>
        </w:rPr>
        <w:t xml:space="preserve"> </w:t>
      </w:r>
      <w:proofErr w:type="gramStart"/>
      <w:r w:rsidR="000131FC" w:rsidRPr="00373423">
        <w:rPr>
          <w:rFonts w:ascii="Arial" w:eastAsia="Calibri" w:hAnsi="Arial" w:cs="Arial"/>
          <w:lang w:eastAsia="en-GB"/>
        </w:rPr>
        <w:t>i.e.</w:t>
      </w:r>
      <w:proofErr w:type="gramEnd"/>
      <w:r w:rsidR="000131FC" w:rsidRPr="00373423">
        <w:rPr>
          <w:rFonts w:ascii="Arial" w:eastAsia="Calibri" w:hAnsi="Arial" w:cs="Arial"/>
          <w:lang w:eastAsia="en-GB"/>
        </w:rPr>
        <w:t xml:space="preserve"> urban development</w:t>
      </w:r>
    </w:p>
    <w:p w14:paraId="4773BB21" w14:textId="77777777" w:rsidR="000131FC" w:rsidRPr="00E8036D" w:rsidRDefault="000131FC" w:rsidP="000131FC">
      <w:pPr>
        <w:widowControl w:val="0"/>
        <w:pBdr>
          <w:bottom w:val="single" w:sz="12" w:space="1" w:color="auto"/>
        </w:pBdr>
        <w:tabs>
          <w:tab w:val="left" w:pos="1440"/>
          <w:tab w:val="left" w:pos="2700"/>
          <w:tab w:val="left" w:pos="3600"/>
          <w:tab w:val="left" w:pos="504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3DDEAA6B" w14:textId="77777777" w:rsidR="000131FC" w:rsidRPr="00657AAF" w:rsidRDefault="000131FC" w:rsidP="000131FC">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center"/>
        <w:rPr>
          <w:rFonts w:ascii="Arial" w:eastAsia="Calibri" w:hAnsi="Arial" w:cs="Arial"/>
          <w:b/>
          <w:bCs/>
          <w:sz w:val="24"/>
          <w:lang w:eastAsia="en-GB"/>
        </w:rPr>
      </w:pPr>
      <w:r w:rsidRPr="00657AAF">
        <w:rPr>
          <w:rFonts w:ascii="Arial" w:eastAsia="Calibri" w:hAnsi="Arial" w:cs="Arial"/>
          <w:b/>
          <w:bCs/>
          <w:sz w:val="28"/>
          <w:lang w:eastAsia="en-GB"/>
        </w:rPr>
        <w:t>Sub-threshold Development</w:t>
      </w:r>
      <w:r w:rsidR="00B301D5" w:rsidRPr="00657AAF">
        <w:rPr>
          <w:rFonts w:ascii="Arial" w:eastAsia="Calibri" w:hAnsi="Arial" w:cs="Arial"/>
          <w:b/>
          <w:bCs/>
          <w:sz w:val="28"/>
          <w:lang w:eastAsia="en-GB"/>
        </w:rPr>
        <w:t xml:space="preserve"> – </w:t>
      </w:r>
      <w:r w:rsidR="00DC1F38" w:rsidRPr="00657AAF">
        <w:rPr>
          <w:rFonts w:ascii="Arial" w:eastAsia="Calibri" w:hAnsi="Arial" w:cs="Arial"/>
          <w:b/>
          <w:bCs/>
          <w:sz w:val="28"/>
          <w:lang w:eastAsia="en-GB"/>
        </w:rPr>
        <w:t>Preliminary Examination</w:t>
      </w:r>
      <w:r w:rsidR="00340BB1" w:rsidRPr="00657AAF">
        <w:rPr>
          <w:rFonts w:ascii="Arial" w:eastAsia="Calibri" w:hAnsi="Arial" w:cs="Arial"/>
          <w:b/>
          <w:bCs/>
          <w:sz w:val="28"/>
          <w:lang w:eastAsia="en-GB"/>
        </w:rPr>
        <w:t xml:space="preserve"> (Step 1)</w:t>
      </w:r>
    </w:p>
    <w:p w14:paraId="223CA503" w14:textId="77777777" w:rsidR="000131FC" w:rsidRPr="00E8036D" w:rsidRDefault="000131FC" w:rsidP="000131FC">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0B932B46" w14:textId="77777777" w:rsidR="00DA35D9" w:rsidRPr="003108CA" w:rsidRDefault="00AF67ED" w:rsidP="000131FC">
      <w:pPr>
        <w:pStyle w:val="ListParagraph"/>
        <w:widowControl w:val="0"/>
        <w:numPr>
          <w:ilvl w:val="0"/>
          <w:numId w:val="1"/>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hanging="426"/>
        <w:jc w:val="both"/>
        <w:rPr>
          <w:rFonts w:ascii="Arial" w:eastAsia="Calibri" w:hAnsi="Arial" w:cs="Arial"/>
          <w:lang w:eastAsia="en-GB"/>
        </w:rPr>
      </w:pPr>
      <w:r>
        <w:rPr>
          <w:rFonts w:ascii="Arial" w:eastAsia="Calibri" w:hAnsi="Arial" w:cs="Arial"/>
          <w:b/>
          <w:bCs/>
          <w:lang w:eastAsia="en-GB"/>
        </w:rPr>
        <w:t xml:space="preserve">Provide a </w:t>
      </w:r>
      <w:r w:rsidR="00B301D5">
        <w:rPr>
          <w:rFonts w:ascii="Arial" w:eastAsia="Calibri" w:hAnsi="Arial" w:cs="Arial"/>
          <w:b/>
          <w:bCs/>
          <w:lang w:eastAsia="en-GB"/>
        </w:rPr>
        <w:t xml:space="preserve">preliminary examination of </w:t>
      </w:r>
      <w:r w:rsidR="00515A0F">
        <w:rPr>
          <w:rFonts w:ascii="Arial" w:eastAsia="Calibri" w:hAnsi="Arial" w:cs="Arial"/>
          <w:b/>
          <w:bCs/>
          <w:lang w:eastAsia="en-GB"/>
        </w:rPr>
        <w:t xml:space="preserve">the proposed development in accordance with </w:t>
      </w:r>
      <w:r w:rsidR="00B301D5">
        <w:rPr>
          <w:rFonts w:ascii="Arial" w:eastAsia="Calibri" w:hAnsi="Arial" w:cs="Arial"/>
          <w:b/>
          <w:bCs/>
          <w:lang w:eastAsia="en-GB"/>
        </w:rPr>
        <w:t>A</w:t>
      </w:r>
      <w:r w:rsidR="00DA35D9" w:rsidRPr="000131FC">
        <w:rPr>
          <w:rFonts w:ascii="Arial" w:eastAsia="Calibri" w:hAnsi="Arial" w:cs="Arial"/>
          <w:b/>
          <w:bCs/>
          <w:lang w:eastAsia="en-GB"/>
        </w:rPr>
        <w:t>rticle</w:t>
      </w:r>
      <w:r w:rsidR="00AE0D01" w:rsidRPr="000131FC">
        <w:rPr>
          <w:rFonts w:ascii="Arial" w:eastAsia="Calibri" w:hAnsi="Arial" w:cs="Arial"/>
          <w:b/>
          <w:bCs/>
          <w:lang w:eastAsia="en-GB"/>
        </w:rPr>
        <w:t xml:space="preserve"> </w:t>
      </w:r>
      <w:r w:rsidR="00DA35D9" w:rsidRPr="000131FC">
        <w:rPr>
          <w:rFonts w:ascii="Arial" w:eastAsia="Calibri" w:hAnsi="Arial" w:cs="Arial"/>
          <w:b/>
          <w:bCs/>
          <w:lang w:eastAsia="en-GB"/>
        </w:rPr>
        <w:t>120(1)</w:t>
      </w:r>
      <w:r w:rsidR="00697B64">
        <w:rPr>
          <w:rFonts w:ascii="Arial" w:eastAsia="Calibri" w:hAnsi="Arial" w:cs="Arial"/>
          <w:b/>
          <w:bCs/>
          <w:lang w:eastAsia="en-GB"/>
        </w:rPr>
        <w:t>(a)</w:t>
      </w:r>
      <w:r w:rsidR="00994E0C">
        <w:rPr>
          <w:rFonts w:ascii="Arial" w:eastAsia="Calibri" w:hAnsi="Arial" w:cs="Arial"/>
          <w:b/>
          <w:bCs/>
          <w:lang w:eastAsia="en-GB"/>
        </w:rPr>
        <w:t xml:space="preserve"> referencing its nature, </w:t>
      </w:r>
      <w:proofErr w:type="gramStart"/>
      <w:r w:rsidR="00994E0C">
        <w:rPr>
          <w:rFonts w:ascii="Arial" w:eastAsia="Calibri" w:hAnsi="Arial" w:cs="Arial"/>
          <w:b/>
          <w:bCs/>
          <w:lang w:eastAsia="en-GB"/>
        </w:rPr>
        <w:t>size</w:t>
      </w:r>
      <w:proofErr w:type="gramEnd"/>
      <w:r w:rsidR="00994E0C">
        <w:rPr>
          <w:rFonts w:ascii="Arial" w:eastAsia="Calibri" w:hAnsi="Arial" w:cs="Arial"/>
          <w:b/>
          <w:bCs/>
          <w:lang w:eastAsia="en-GB"/>
        </w:rPr>
        <w:t xml:space="preserve"> and location</w:t>
      </w:r>
      <w:r w:rsidR="00515A0F">
        <w:rPr>
          <w:rFonts w:ascii="Arial" w:eastAsia="Calibri" w:hAnsi="Arial" w:cs="Arial"/>
          <w:b/>
          <w:bCs/>
          <w:lang w:eastAsia="en-GB"/>
        </w:rPr>
        <w:t>:</w:t>
      </w:r>
    </w:p>
    <w:p w14:paraId="27EFE556" w14:textId="77777777" w:rsidR="00B301D5" w:rsidRDefault="00B301D5" w:rsidP="00B301D5">
      <w:pPr>
        <w:pStyle w:val="ListParagraph"/>
        <w:widowControl w:val="0"/>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b/>
          <w:bCs/>
          <w:lang w:eastAsia="en-GB"/>
        </w:rPr>
      </w:pPr>
    </w:p>
    <w:tbl>
      <w:tblPr>
        <w:tblStyle w:val="TableGrid"/>
        <w:tblW w:w="0" w:type="auto"/>
        <w:tblInd w:w="534" w:type="dxa"/>
        <w:tblLook w:val="04A0" w:firstRow="1" w:lastRow="0" w:firstColumn="1" w:lastColumn="0" w:noHBand="0" w:noVBand="1"/>
      </w:tblPr>
      <w:tblGrid>
        <w:gridCol w:w="8816"/>
      </w:tblGrid>
      <w:tr w:rsidR="00994E0C" w14:paraId="262F08ED" w14:textId="77777777" w:rsidTr="000F50FC">
        <w:trPr>
          <w:trHeight w:val="1965"/>
        </w:trPr>
        <w:tc>
          <w:tcPr>
            <w:tcW w:w="8930" w:type="dxa"/>
          </w:tcPr>
          <w:p w14:paraId="1652764C" w14:textId="10E3488A" w:rsidR="004C716B" w:rsidRPr="00484AD0" w:rsidRDefault="004C716B" w:rsidP="004C716B">
            <w:pPr>
              <w:pStyle w:val="ListParagraph"/>
              <w:numPr>
                <w:ilvl w:val="0"/>
                <w:numId w:val="7"/>
              </w:numPr>
              <w:jc w:val="both"/>
              <w:rPr>
                <w:rFonts w:ascii="Arial" w:eastAsia="Times New Roman" w:hAnsi="Arial" w:cs="Arial"/>
              </w:rPr>
            </w:pPr>
            <w:r w:rsidRPr="00484AD0">
              <w:rPr>
                <w:rFonts w:ascii="Arial" w:hAnsi="Arial" w:cs="Arial"/>
              </w:rPr>
              <w:t>The development will consist of the Demolition of existing unoccupied two storey dwellings and structures at No. 43 &amp; 44 Brews Hill, Navan, Co. Meath</w:t>
            </w:r>
            <w:r w:rsidRPr="00484AD0">
              <w:rPr>
                <w:rFonts w:ascii="Arial" w:hAnsi="Arial" w:cs="Arial"/>
              </w:rPr>
              <w:t>, the c</w:t>
            </w:r>
            <w:r w:rsidRPr="00484AD0">
              <w:rPr>
                <w:rFonts w:ascii="Arial" w:hAnsi="Arial" w:cs="Arial"/>
              </w:rPr>
              <w:t>onstruction of 12no. units comprising of 6no. ground floor 1-bedroom apartments</w:t>
            </w:r>
            <w:r w:rsidRPr="00484AD0">
              <w:rPr>
                <w:rFonts w:ascii="Arial" w:eastAsia="Times New Roman" w:hAnsi="Arial" w:cs="Arial"/>
              </w:rPr>
              <w:t xml:space="preserve"> and </w:t>
            </w:r>
            <w:r w:rsidRPr="00484AD0">
              <w:rPr>
                <w:rFonts w:ascii="Arial" w:hAnsi="Arial" w:cs="Arial"/>
              </w:rPr>
              <w:t>6no. 1</w:t>
            </w:r>
            <w:r w:rsidRPr="00484AD0">
              <w:rPr>
                <w:rFonts w:ascii="Arial" w:hAnsi="Arial" w:cs="Arial"/>
                <w:vertAlign w:val="superscript"/>
              </w:rPr>
              <w:t>st</w:t>
            </w:r>
            <w:r w:rsidRPr="00484AD0">
              <w:rPr>
                <w:rFonts w:ascii="Arial" w:hAnsi="Arial" w:cs="Arial"/>
              </w:rPr>
              <w:t xml:space="preserve"> and 2</w:t>
            </w:r>
            <w:r w:rsidRPr="00484AD0">
              <w:rPr>
                <w:rFonts w:ascii="Arial" w:hAnsi="Arial" w:cs="Arial"/>
                <w:vertAlign w:val="superscript"/>
              </w:rPr>
              <w:t>nd</w:t>
            </w:r>
            <w:r w:rsidRPr="00484AD0">
              <w:rPr>
                <w:rFonts w:ascii="Arial" w:hAnsi="Arial" w:cs="Arial"/>
              </w:rPr>
              <w:t xml:space="preserve"> floor duplex apartments</w:t>
            </w:r>
            <w:r w:rsidRPr="00484AD0">
              <w:rPr>
                <w:rFonts w:ascii="Arial" w:hAnsi="Arial" w:cs="Arial"/>
              </w:rPr>
              <w:t>, c</w:t>
            </w:r>
            <w:r w:rsidRPr="00484AD0">
              <w:rPr>
                <w:rFonts w:ascii="Arial" w:hAnsi="Arial" w:cs="Arial"/>
              </w:rPr>
              <w:t>onnection to public foul sewer and public mains water supply</w:t>
            </w:r>
            <w:r w:rsidRPr="00484AD0">
              <w:rPr>
                <w:rFonts w:ascii="Arial" w:hAnsi="Arial" w:cs="Arial"/>
              </w:rPr>
              <w:t xml:space="preserve"> and </w:t>
            </w:r>
            <w:r w:rsidRPr="00484AD0">
              <w:rPr>
                <w:rFonts w:ascii="Arial" w:eastAsia="Times New Roman" w:hAnsi="Arial" w:cs="Arial"/>
              </w:rPr>
              <w:t>a</w:t>
            </w:r>
            <w:r w:rsidRPr="00484AD0">
              <w:rPr>
                <w:rFonts w:ascii="Arial" w:eastAsia="Times New Roman" w:hAnsi="Arial" w:cs="Arial"/>
              </w:rPr>
              <w:t xml:space="preserve">ll ancillary site works necessary to facilitate the development. </w:t>
            </w:r>
          </w:p>
          <w:p w14:paraId="7C782C39" w14:textId="680D3C36" w:rsidR="004C716B" w:rsidRPr="00484AD0" w:rsidRDefault="004C716B" w:rsidP="004C716B">
            <w:pPr>
              <w:pStyle w:val="gmail-msolistparagraph"/>
              <w:numPr>
                <w:ilvl w:val="0"/>
                <w:numId w:val="7"/>
              </w:numPr>
              <w:spacing w:before="0" w:beforeAutospacing="0" w:after="0" w:afterAutospacing="0" w:line="254" w:lineRule="auto"/>
              <w:jc w:val="both"/>
              <w:rPr>
                <w:rFonts w:ascii="Arial" w:hAnsi="Arial" w:cs="Arial"/>
              </w:rPr>
            </w:pPr>
            <w:r w:rsidRPr="00484AD0">
              <w:rPr>
                <w:rFonts w:ascii="Arial" w:hAnsi="Arial" w:cs="Arial"/>
              </w:rPr>
              <w:t xml:space="preserve">The site is comprised of lands at No. 43 &amp; 44 Brews Hill, Navan, Co. Meath. </w:t>
            </w:r>
          </w:p>
          <w:p w14:paraId="4E5BD5DA" w14:textId="031DE5A7" w:rsidR="000C6686" w:rsidRPr="00484AD0" w:rsidRDefault="004C716B" w:rsidP="004C716B">
            <w:pPr>
              <w:pStyle w:val="gmail-msolistparagraph"/>
              <w:numPr>
                <w:ilvl w:val="0"/>
                <w:numId w:val="7"/>
              </w:numPr>
              <w:spacing w:before="0" w:beforeAutospacing="0" w:after="0" w:afterAutospacing="0" w:line="254" w:lineRule="auto"/>
              <w:jc w:val="both"/>
              <w:rPr>
                <w:rFonts w:ascii="Arial" w:hAnsi="Arial" w:cs="Arial"/>
              </w:rPr>
            </w:pPr>
            <w:r w:rsidRPr="00484AD0">
              <w:rPr>
                <w:rFonts w:ascii="Arial" w:hAnsi="Arial" w:cs="Arial"/>
              </w:rPr>
              <w:t xml:space="preserve">There will be vehicular and pedestrian access from the back lane, leading off Emmett Terrace. There will be pedestrian access only directly from Brews Hill. </w:t>
            </w:r>
          </w:p>
          <w:p w14:paraId="28548DF1" w14:textId="4D435DE6" w:rsidR="000C6686" w:rsidRPr="00484AD0" w:rsidRDefault="000C6686" w:rsidP="004C716B">
            <w:pPr>
              <w:pStyle w:val="ListParagraph"/>
              <w:widowControl w:val="0"/>
              <w:numPr>
                <w:ilvl w:val="0"/>
                <w:numId w:val="7"/>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line="240" w:lineRule="atLeast"/>
              <w:jc w:val="both"/>
              <w:rPr>
                <w:rFonts w:ascii="Arial" w:eastAsia="Calibri" w:hAnsi="Arial" w:cs="Arial"/>
                <w:lang w:eastAsia="en-GB"/>
              </w:rPr>
            </w:pPr>
            <w:r w:rsidRPr="00484AD0">
              <w:rPr>
                <w:rFonts w:ascii="Arial" w:eastAsia="Calibri" w:hAnsi="Arial" w:cs="Arial"/>
                <w:lang w:eastAsia="en-GB"/>
              </w:rPr>
              <w:t>Site area is 0.1</w:t>
            </w:r>
            <w:r w:rsidR="004C716B" w:rsidRPr="00484AD0">
              <w:rPr>
                <w:rFonts w:ascii="Arial" w:eastAsia="Calibri" w:hAnsi="Arial" w:cs="Arial"/>
                <w:lang w:eastAsia="en-GB"/>
              </w:rPr>
              <w:t>3</w:t>
            </w:r>
            <w:r w:rsidR="00BA2EB3" w:rsidRPr="00484AD0">
              <w:rPr>
                <w:rFonts w:ascii="Arial" w:eastAsia="Calibri" w:hAnsi="Arial" w:cs="Arial"/>
                <w:lang w:eastAsia="en-GB"/>
              </w:rPr>
              <w:t xml:space="preserve"> </w:t>
            </w:r>
            <w:r w:rsidR="004C716B" w:rsidRPr="00484AD0">
              <w:rPr>
                <w:rFonts w:ascii="Arial" w:eastAsia="Calibri" w:hAnsi="Arial" w:cs="Arial"/>
                <w:lang w:eastAsia="en-GB"/>
              </w:rPr>
              <w:t>h</w:t>
            </w:r>
            <w:r w:rsidR="00BA2EB3" w:rsidRPr="00484AD0">
              <w:rPr>
                <w:rFonts w:ascii="Arial" w:eastAsia="Calibri" w:hAnsi="Arial" w:cs="Arial"/>
                <w:lang w:eastAsia="en-GB"/>
              </w:rPr>
              <w:t xml:space="preserve">a </w:t>
            </w:r>
          </w:p>
          <w:p w14:paraId="0CFC8E08" w14:textId="0CFEB0A5" w:rsidR="000F50FC" w:rsidRPr="00484AD0" w:rsidRDefault="000F50FC" w:rsidP="004C716B">
            <w:pPr>
              <w:pStyle w:val="ListParagraph"/>
              <w:widowControl w:val="0"/>
              <w:numPr>
                <w:ilvl w:val="0"/>
                <w:numId w:val="7"/>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line="240" w:lineRule="atLeast"/>
              <w:jc w:val="both"/>
              <w:rPr>
                <w:rFonts w:ascii="Arial" w:eastAsia="Calibri" w:hAnsi="Arial" w:cs="Arial"/>
                <w:lang w:eastAsia="en-GB"/>
              </w:rPr>
            </w:pPr>
            <w:r w:rsidRPr="00484AD0">
              <w:rPr>
                <w:rFonts w:ascii="Arial" w:eastAsia="Calibri" w:hAnsi="Arial" w:cs="Arial"/>
                <w:bCs/>
                <w:lang w:eastAsia="en-GB"/>
              </w:rPr>
              <w:t xml:space="preserve">Zoned </w:t>
            </w:r>
            <w:r w:rsidR="00AA0481" w:rsidRPr="00484AD0">
              <w:rPr>
                <w:rFonts w:ascii="Arial" w:eastAsia="Calibri" w:hAnsi="Arial" w:cs="Arial"/>
                <w:bCs/>
                <w:lang w:eastAsia="en-GB"/>
              </w:rPr>
              <w:t xml:space="preserve">B1 Commercial Town or Village centre </w:t>
            </w:r>
            <w:r w:rsidR="00BA2EB3" w:rsidRPr="00484AD0">
              <w:rPr>
                <w:rFonts w:ascii="Arial" w:eastAsia="Calibri" w:hAnsi="Arial" w:cs="Arial"/>
                <w:bCs/>
                <w:lang w:eastAsia="en-GB"/>
              </w:rPr>
              <w:t xml:space="preserve"> </w:t>
            </w:r>
          </w:p>
          <w:p w14:paraId="19480373" w14:textId="77777777" w:rsidR="000F50FC" w:rsidRPr="00484AD0" w:rsidRDefault="000F50FC" w:rsidP="004C716B">
            <w:pPr>
              <w:pStyle w:val="ListParagraph"/>
              <w:widowControl w:val="0"/>
              <w:numPr>
                <w:ilvl w:val="0"/>
                <w:numId w:val="7"/>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line="240" w:lineRule="atLeast"/>
              <w:jc w:val="both"/>
              <w:rPr>
                <w:rFonts w:ascii="Arial" w:eastAsia="Calibri" w:hAnsi="Arial" w:cs="Arial"/>
                <w:lang w:eastAsia="en-GB"/>
              </w:rPr>
            </w:pPr>
            <w:r w:rsidRPr="00484AD0">
              <w:rPr>
                <w:rFonts w:ascii="Arial" w:eastAsia="Calibri" w:hAnsi="Arial" w:cs="Arial"/>
                <w:lang w:eastAsia="en-GB"/>
              </w:rPr>
              <w:t>No other site constraints</w:t>
            </w:r>
          </w:p>
          <w:p w14:paraId="52C0F08C" w14:textId="77777777" w:rsidR="00BA2EB3" w:rsidRPr="00484AD0" w:rsidRDefault="000F50FC" w:rsidP="004C716B">
            <w:pPr>
              <w:pStyle w:val="ListParagraph"/>
              <w:widowControl w:val="0"/>
              <w:numPr>
                <w:ilvl w:val="0"/>
                <w:numId w:val="7"/>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line="240" w:lineRule="atLeast"/>
              <w:jc w:val="both"/>
              <w:rPr>
                <w:rFonts w:ascii="Arial" w:eastAsia="Calibri" w:hAnsi="Arial" w:cs="Arial"/>
                <w:lang w:eastAsia="en-GB"/>
              </w:rPr>
            </w:pPr>
            <w:r w:rsidRPr="00484AD0">
              <w:rPr>
                <w:rFonts w:ascii="Arial" w:eastAsia="Calibri" w:hAnsi="Arial" w:cs="Arial"/>
                <w:lang w:eastAsia="en-GB"/>
              </w:rPr>
              <w:t xml:space="preserve">AA Screening </w:t>
            </w:r>
            <w:r w:rsidR="00BA2EB3" w:rsidRPr="00484AD0">
              <w:rPr>
                <w:rFonts w:ascii="Arial" w:eastAsia="Calibri" w:hAnsi="Arial" w:cs="Arial"/>
                <w:lang w:eastAsia="en-GB"/>
              </w:rPr>
              <w:t>Report has been reviewed</w:t>
            </w:r>
          </w:p>
          <w:p w14:paraId="7AB8FF82" w14:textId="36F6A2C0" w:rsidR="000F50FC" w:rsidRPr="000F50FC" w:rsidRDefault="00BA2EB3" w:rsidP="004C716B">
            <w:pPr>
              <w:pStyle w:val="ListParagraph"/>
              <w:widowControl w:val="0"/>
              <w:numPr>
                <w:ilvl w:val="0"/>
                <w:numId w:val="7"/>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line="240" w:lineRule="atLeast"/>
              <w:jc w:val="both"/>
              <w:rPr>
                <w:rFonts w:ascii="Arial" w:eastAsia="Calibri" w:hAnsi="Arial" w:cs="Arial"/>
                <w:lang w:eastAsia="en-GB"/>
              </w:rPr>
            </w:pPr>
            <w:r w:rsidRPr="00484AD0">
              <w:rPr>
                <w:rFonts w:ascii="Arial" w:eastAsia="Calibri" w:hAnsi="Arial" w:cs="Arial"/>
                <w:lang w:eastAsia="en-GB"/>
              </w:rPr>
              <w:t>Engineering Services and Public Lighting Design Reports have been reviewed</w:t>
            </w:r>
            <w:r>
              <w:rPr>
                <w:rFonts w:ascii="Arial" w:eastAsia="Calibri" w:hAnsi="Arial" w:cs="Arial"/>
                <w:lang w:eastAsia="en-GB"/>
              </w:rPr>
              <w:t xml:space="preserve"> </w:t>
            </w:r>
          </w:p>
        </w:tc>
      </w:tr>
    </w:tbl>
    <w:p w14:paraId="757638BF" w14:textId="77777777" w:rsidR="00994E0C" w:rsidRDefault="00994E0C" w:rsidP="00AE0D0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0"/>
        <w:rPr>
          <w:rFonts w:ascii="Arial" w:eastAsia="Calibri" w:hAnsi="Arial" w:cs="Arial"/>
          <w:b/>
          <w:bCs/>
          <w:u w:val="single"/>
          <w:lang w:eastAsia="en-GB"/>
        </w:rPr>
      </w:pPr>
    </w:p>
    <w:p w14:paraId="536BF09F" w14:textId="77777777" w:rsidR="00AE0D01" w:rsidRPr="00E8036D" w:rsidRDefault="008C4DB3" w:rsidP="00AE0D0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0"/>
        <w:rPr>
          <w:rFonts w:ascii="Arial" w:eastAsia="Calibri" w:hAnsi="Arial" w:cs="Arial"/>
          <w:b/>
          <w:bCs/>
          <w:u w:val="single"/>
          <w:lang w:eastAsia="en-GB"/>
        </w:rPr>
      </w:pPr>
      <w:r>
        <w:rPr>
          <w:rFonts w:ascii="Arial" w:eastAsia="Calibri" w:hAnsi="Arial" w:cs="Arial"/>
          <w:b/>
          <w:bCs/>
          <w:u w:val="single"/>
          <w:lang w:eastAsia="en-GB"/>
        </w:rPr>
        <w:t xml:space="preserve">Preliminary </w:t>
      </w:r>
      <w:r w:rsidR="00484B4D">
        <w:rPr>
          <w:rFonts w:ascii="Arial" w:eastAsia="Calibri" w:hAnsi="Arial" w:cs="Arial"/>
          <w:b/>
          <w:bCs/>
          <w:u w:val="single"/>
          <w:lang w:eastAsia="en-GB"/>
        </w:rPr>
        <w:t>Conclusion</w:t>
      </w:r>
    </w:p>
    <w:p w14:paraId="6EFAD9B4" w14:textId="77777777" w:rsidR="00AE0D01" w:rsidRPr="00E8036D"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287EB558" w14:textId="03C023A2" w:rsidR="00F651F3" w:rsidRPr="00BA2EB3" w:rsidRDefault="00BA2EB3" w:rsidP="00BA2E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720" w:hanging="360"/>
        <w:jc w:val="both"/>
        <w:rPr>
          <w:rFonts w:ascii="Arial" w:eastAsia="Calibri" w:hAnsi="Arial" w:cs="Arial"/>
          <w:b/>
          <w:lang w:eastAsia="en-GB"/>
        </w:rPr>
      </w:pPr>
      <w:r>
        <w:rPr>
          <w:rFonts w:ascii="Arial" w:eastAsia="Calibri" w:hAnsi="Arial" w:cs="Arial"/>
          <w:b/>
          <w:lang w:eastAsia="en-GB"/>
        </w:rPr>
        <w:t>X</w:t>
      </w:r>
      <w:r>
        <w:rPr>
          <w:rFonts w:ascii="Arial" w:eastAsia="Calibri" w:hAnsi="Arial" w:cs="Arial"/>
          <w:b/>
          <w:lang w:eastAsia="en-GB"/>
        </w:rPr>
        <w:tab/>
      </w:r>
      <w:r w:rsidR="00F651F3" w:rsidRPr="00BA2EB3">
        <w:rPr>
          <w:rFonts w:ascii="Arial" w:eastAsia="Calibri" w:hAnsi="Arial" w:cs="Arial"/>
          <w:b/>
          <w:lang w:eastAsia="en-GB"/>
        </w:rPr>
        <w:t>there is no real likelihood of significant effects on the environment arising from the proposed development, and an EIA is not required [Article 120(1)(b)(</w:t>
      </w:r>
      <w:proofErr w:type="spellStart"/>
      <w:r w:rsidR="00F651F3" w:rsidRPr="00BA2EB3">
        <w:rPr>
          <w:rFonts w:ascii="Arial" w:eastAsia="Calibri" w:hAnsi="Arial" w:cs="Arial"/>
          <w:b/>
          <w:lang w:eastAsia="en-GB"/>
        </w:rPr>
        <w:t>i</w:t>
      </w:r>
      <w:proofErr w:type="spellEnd"/>
      <w:r w:rsidR="00F651F3" w:rsidRPr="00BA2EB3">
        <w:rPr>
          <w:rFonts w:ascii="Arial" w:eastAsia="Calibri" w:hAnsi="Arial" w:cs="Arial"/>
          <w:b/>
          <w:lang w:eastAsia="en-GB"/>
        </w:rPr>
        <w:t>)]</w:t>
      </w:r>
    </w:p>
    <w:p w14:paraId="1FFFBAA0" w14:textId="77777777" w:rsidR="00F651F3" w:rsidRPr="00373423" w:rsidRDefault="00F651F3" w:rsidP="00F651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p>
    <w:p w14:paraId="30A754CF" w14:textId="77777777" w:rsidR="00F651F3" w:rsidRPr="00373423" w:rsidRDefault="00F651F3" w:rsidP="00F651F3">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r w:rsidRPr="00373423">
        <w:rPr>
          <w:rFonts w:ascii="Arial" w:eastAsia="Calibri" w:hAnsi="Arial" w:cs="Arial"/>
          <w:b/>
          <w:lang w:eastAsia="en-GB"/>
        </w:rPr>
        <w:t xml:space="preserve">there is significant and realistic doubt </w:t>
      </w:r>
      <w:proofErr w:type="gramStart"/>
      <w:r w:rsidRPr="00373423">
        <w:rPr>
          <w:rFonts w:ascii="Arial" w:eastAsia="Calibri" w:hAnsi="Arial" w:cs="Arial"/>
          <w:b/>
          <w:lang w:eastAsia="en-GB"/>
        </w:rPr>
        <w:t>in regard to</w:t>
      </w:r>
      <w:proofErr w:type="gramEnd"/>
      <w:r w:rsidRPr="00373423">
        <w:rPr>
          <w:rFonts w:ascii="Arial" w:eastAsia="Calibri" w:hAnsi="Arial" w:cs="Arial"/>
          <w:b/>
          <w:lang w:eastAsia="en-GB"/>
        </w:rPr>
        <w:t xml:space="preserve"> the likelihood of significant effects on the environment arising from the proposed development</w:t>
      </w:r>
      <w:r w:rsidR="008C64EA" w:rsidRPr="00373423">
        <w:rPr>
          <w:rFonts w:ascii="Arial" w:eastAsia="Calibri" w:hAnsi="Arial" w:cs="Arial"/>
          <w:b/>
          <w:lang w:eastAsia="en-GB"/>
        </w:rPr>
        <w:t xml:space="preserve"> </w:t>
      </w:r>
      <w:r w:rsidR="007F7E34" w:rsidRPr="00373423">
        <w:rPr>
          <w:rFonts w:ascii="Arial" w:eastAsia="Calibri" w:hAnsi="Arial" w:cs="Arial"/>
          <w:b/>
          <w:lang w:eastAsia="en-GB"/>
        </w:rPr>
        <w:t xml:space="preserve">and </w:t>
      </w:r>
      <w:r w:rsidRPr="00373423">
        <w:rPr>
          <w:rFonts w:ascii="Arial" w:eastAsia="Calibri" w:hAnsi="Arial" w:cs="Arial"/>
          <w:b/>
          <w:lang w:eastAsia="en-GB"/>
        </w:rPr>
        <w:t>the information specified in Schedule</w:t>
      </w:r>
      <w:r w:rsidR="008C64EA" w:rsidRPr="00373423">
        <w:rPr>
          <w:rFonts w:ascii="Arial" w:eastAsia="Calibri" w:hAnsi="Arial" w:cs="Arial"/>
          <w:b/>
          <w:lang w:eastAsia="en-GB"/>
        </w:rPr>
        <w:t xml:space="preserve"> </w:t>
      </w:r>
      <w:r w:rsidRPr="00373423">
        <w:rPr>
          <w:rFonts w:ascii="Arial" w:eastAsia="Calibri" w:hAnsi="Arial" w:cs="Arial"/>
          <w:b/>
          <w:lang w:eastAsia="en-GB"/>
        </w:rPr>
        <w:t xml:space="preserve">7A </w:t>
      </w:r>
      <w:r w:rsidR="008C64EA" w:rsidRPr="00373423">
        <w:rPr>
          <w:rFonts w:ascii="Arial" w:eastAsia="Calibri" w:hAnsi="Arial" w:cs="Arial"/>
          <w:b/>
          <w:lang w:eastAsia="en-GB"/>
        </w:rPr>
        <w:t xml:space="preserve">is required </w:t>
      </w:r>
      <w:r w:rsidRPr="00373423">
        <w:rPr>
          <w:rFonts w:ascii="Arial" w:eastAsia="Calibri" w:hAnsi="Arial" w:cs="Arial"/>
          <w:b/>
          <w:lang w:eastAsia="en-GB"/>
        </w:rPr>
        <w:t>for the purposes of a screening determination</w:t>
      </w:r>
      <w:r w:rsidR="008C64EA" w:rsidRPr="00373423">
        <w:rPr>
          <w:rFonts w:ascii="Arial" w:eastAsia="Calibri" w:hAnsi="Arial" w:cs="Arial"/>
          <w:b/>
          <w:lang w:eastAsia="en-GB"/>
        </w:rPr>
        <w:t xml:space="preserve"> [Article 120(1)(b)(ii) – proceed to Q. 5]</w:t>
      </w:r>
      <w:r w:rsidR="00373423">
        <w:rPr>
          <w:rFonts w:ascii="Arial" w:eastAsia="Calibri" w:hAnsi="Arial" w:cs="Arial"/>
          <w:b/>
          <w:lang w:eastAsia="en-GB"/>
        </w:rPr>
        <w:t xml:space="preserve"> </w:t>
      </w:r>
      <w:r w:rsidR="00373423">
        <w:rPr>
          <w:rStyle w:val="FootnoteReference"/>
          <w:rFonts w:ascii="Arial" w:eastAsia="Calibri" w:hAnsi="Arial" w:cs="Arial"/>
          <w:b/>
          <w:lang w:eastAsia="en-GB"/>
        </w:rPr>
        <w:footnoteReference w:id="1"/>
      </w:r>
    </w:p>
    <w:p w14:paraId="1E6D4405" w14:textId="77777777" w:rsidR="008C64EA" w:rsidRPr="00373423" w:rsidRDefault="008C64EA" w:rsidP="008C64EA">
      <w:pPr>
        <w:pStyle w:val="ListParagraph"/>
        <w:rPr>
          <w:rFonts w:ascii="Arial" w:eastAsia="Calibri" w:hAnsi="Arial" w:cs="Arial"/>
          <w:b/>
          <w:lang w:eastAsia="en-GB"/>
        </w:rPr>
      </w:pPr>
    </w:p>
    <w:p w14:paraId="60D73DD8" w14:textId="77777777" w:rsidR="00AE0D01" w:rsidRPr="00373423" w:rsidRDefault="00F651F3" w:rsidP="00F651F3">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r w:rsidRPr="00373423">
        <w:rPr>
          <w:rFonts w:ascii="Arial" w:eastAsia="Calibri" w:hAnsi="Arial" w:cs="Arial"/>
          <w:b/>
          <w:lang w:eastAsia="en-GB"/>
        </w:rPr>
        <w:t>there is a real likelihood of significant effects on</w:t>
      </w:r>
      <w:r w:rsidR="008C64EA" w:rsidRPr="00373423">
        <w:rPr>
          <w:rFonts w:ascii="Arial" w:eastAsia="Calibri" w:hAnsi="Arial" w:cs="Arial"/>
          <w:b/>
          <w:lang w:eastAsia="en-GB"/>
        </w:rPr>
        <w:t xml:space="preserve"> </w:t>
      </w:r>
      <w:r w:rsidRPr="00373423">
        <w:rPr>
          <w:rFonts w:ascii="Arial" w:eastAsia="Calibri" w:hAnsi="Arial" w:cs="Arial"/>
          <w:b/>
          <w:lang w:eastAsia="en-GB"/>
        </w:rPr>
        <w:t>the environment arising from the proposed</w:t>
      </w:r>
      <w:r w:rsidR="008C64EA" w:rsidRPr="00373423">
        <w:rPr>
          <w:rFonts w:ascii="Arial" w:eastAsia="Calibri" w:hAnsi="Arial" w:cs="Arial"/>
          <w:b/>
          <w:lang w:eastAsia="en-GB"/>
        </w:rPr>
        <w:t xml:space="preserve"> </w:t>
      </w:r>
      <w:r w:rsidRPr="00373423">
        <w:rPr>
          <w:rFonts w:ascii="Arial" w:eastAsia="Calibri" w:hAnsi="Arial" w:cs="Arial"/>
          <w:b/>
          <w:lang w:eastAsia="en-GB"/>
        </w:rPr>
        <w:t>development</w:t>
      </w:r>
      <w:r w:rsidR="008C64EA" w:rsidRPr="00373423">
        <w:rPr>
          <w:rFonts w:ascii="Arial" w:eastAsia="Calibri" w:hAnsi="Arial" w:cs="Arial"/>
          <w:b/>
          <w:lang w:eastAsia="en-GB"/>
        </w:rPr>
        <w:t xml:space="preserve"> </w:t>
      </w:r>
      <w:r w:rsidR="00365CD1" w:rsidRPr="00373423">
        <w:rPr>
          <w:rFonts w:ascii="Arial" w:eastAsia="Calibri" w:hAnsi="Arial" w:cs="Arial"/>
          <w:b/>
          <w:lang w:eastAsia="en-GB"/>
        </w:rPr>
        <w:t xml:space="preserve">and an </w:t>
      </w:r>
      <w:r w:rsidRPr="00373423">
        <w:rPr>
          <w:rFonts w:ascii="Arial" w:eastAsia="Calibri" w:hAnsi="Arial" w:cs="Arial"/>
          <w:b/>
          <w:lang w:eastAsia="en-GB"/>
        </w:rPr>
        <w:t xml:space="preserve">EIAR </w:t>
      </w:r>
      <w:r w:rsidR="00365CD1" w:rsidRPr="00373423">
        <w:rPr>
          <w:rFonts w:ascii="Arial" w:eastAsia="Calibri" w:hAnsi="Arial" w:cs="Arial"/>
          <w:b/>
          <w:lang w:eastAsia="en-GB"/>
        </w:rPr>
        <w:t xml:space="preserve">is required </w:t>
      </w:r>
      <w:r w:rsidRPr="00373423">
        <w:rPr>
          <w:rFonts w:ascii="Arial" w:eastAsia="Calibri" w:hAnsi="Arial" w:cs="Arial"/>
          <w:b/>
          <w:lang w:eastAsia="en-GB"/>
        </w:rPr>
        <w:t>in</w:t>
      </w:r>
      <w:r w:rsidR="00365CD1" w:rsidRPr="00373423">
        <w:rPr>
          <w:rFonts w:ascii="Arial" w:eastAsia="Calibri" w:hAnsi="Arial" w:cs="Arial"/>
          <w:b/>
          <w:lang w:eastAsia="en-GB"/>
        </w:rPr>
        <w:t xml:space="preserve"> </w:t>
      </w:r>
      <w:r w:rsidRPr="00373423">
        <w:rPr>
          <w:rFonts w:ascii="Arial" w:eastAsia="Calibri" w:hAnsi="Arial" w:cs="Arial"/>
          <w:b/>
          <w:lang w:eastAsia="en-GB"/>
        </w:rPr>
        <w:t>respect of the development</w:t>
      </w:r>
      <w:r w:rsidR="007F7E34" w:rsidRPr="00373423">
        <w:rPr>
          <w:rFonts w:ascii="Arial" w:eastAsia="Calibri" w:hAnsi="Arial" w:cs="Arial"/>
          <w:b/>
          <w:lang w:eastAsia="en-GB"/>
        </w:rPr>
        <w:t xml:space="preserve"> [Article 120(1)(b)(ii</w:t>
      </w:r>
      <w:r w:rsidR="00780255" w:rsidRPr="00373423">
        <w:rPr>
          <w:rFonts w:ascii="Arial" w:eastAsia="Calibri" w:hAnsi="Arial" w:cs="Arial"/>
          <w:b/>
          <w:lang w:eastAsia="en-GB"/>
        </w:rPr>
        <w:t>i</w:t>
      </w:r>
      <w:r w:rsidR="007F7E34" w:rsidRPr="00373423">
        <w:rPr>
          <w:rFonts w:ascii="Arial" w:eastAsia="Calibri" w:hAnsi="Arial" w:cs="Arial"/>
          <w:b/>
          <w:lang w:eastAsia="en-GB"/>
        </w:rPr>
        <w:t>)]</w:t>
      </w:r>
      <w:r w:rsidR="00373423">
        <w:rPr>
          <w:rFonts w:ascii="Arial" w:eastAsia="Calibri" w:hAnsi="Arial" w:cs="Arial"/>
          <w:b/>
          <w:lang w:eastAsia="en-GB"/>
        </w:rPr>
        <w:t xml:space="preserve"> </w:t>
      </w:r>
      <w:r w:rsidR="00373423">
        <w:rPr>
          <w:rStyle w:val="FootnoteReference"/>
          <w:rFonts w:ascii="Arial" w:eastAsia="Calibri" w:hAnsi="Arial" w:cs="Arial"/>
          <w:b/>
          <w:lang w:eastAsia="en-GB"/>
        </w:rPr>
        <w:footnoteReference w:id="2"/>
      </w:r>
    </w:p>
    <w:p w14:paraId="3C6C72FE" w14:textId="77777777" w:rsidR="00AE0D01" w:rsidRPr="00E8036D" w:rsidRDefault="00AE0D01" w:rsidP="00AE0D0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1"/>
        <w:rPr>
          <w:rFonts w:ascii="Arial" w:eastAsia="Calibri" w:hAnsi="Arial" w:cs="Arial"/>
          <w:lang w:eastAsia="en-GB"/>
        </w:rPr>
      </w:pPr>
    </w:p>
    <w:p w14:paraId="278446DA" w14:textId="77777777" w:rsidR="00AE0D01" w:rsidRPr="00373423" w:rsidRDefault="00994E0C" w:rsidP="00AE0D0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1"/>
        <w:rPr>
          <w:rFonts w:ascii="Arial" w:eastAsia="Calibri" w:hAnsi="Arial" w:cs="Arial"/>
          <w:b/>
          <w:i/>
          <w:iCs/>
          <w:lang w:eastAsia="en-GB"/>
        </w:rPr>
      </w:pPr>
      <w:r w:rsidRPr="00373423">
        <w:rPr>
          <w:rFonts w:ascii="Arial" w:eastAsia="Calibri" w:hAnsi="Arial" w:cs="Arial"/>
          <w:b/>
          <w:i/>
          <w:iCs/>
          <w:lang w:eastAsia="en-GB"/>
        </w:rPr>
        <w:t>Specify reason(s)</w:t>
      </w:r>
    </w:p>
    <w:p w14:paraId="189EE51A" w14:textId="77777777" w:rsidR="00AE0D01" w:rsidRPr="00E8036D"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tbl>
      <w:tblPr>
        <w:tblStyle w:val="TableGrid"/>
        <w:tblW w:w="0" w:type="auto"/>
        <w:tblInd w:w="108" w:type="dxa"/>
        <w:tblLook w:val="04A0" w:firstRow="1" w:lastRow="0" w:firstColumn="1" w:lastColumn="0" w:noHBand="0" w:noVBand="1"/>
      </w:tblPr>
      <w:tblGrid>
        <w:gridCol w:w="9242"/>
      </w:tblGrid>
      <w:tr w:rsidR="007E0059" w14:paraId="1AA4DD6A" w14:textId="77777777" w:rsidTr="00657AAF">
        <w:trPr>
          <w:trHeight w:val="2212"/>
        </w:trPr>
        <w:tc>
          <w:tcPr>
            <w:tcW w:w="9356" w:type="dxa"/>
          </w:tcPr>
          <w:p w14:paraId="22C7CA00" w14:textId="3E557443" w:rsidR="00BD4FBB" w:rsidRPr="00373423" w:rsidRDefault="007E0059" w:rsidP="006619D8">
            <w:pPr>
              <w:tabs>
                <w:tab w:val="left" w:pos="720"/>
                <w:tab w:val="center" w:pos="4320"/>
                <w:tab w:val="right" w:pos="8640"/>
              </w:tabs>
              <w:jc w:val="both"/>
              <w:rPr>
                <w:rFonts w:ascii="Arial" w:eastAsia="Calibri" w:hAnsi="Arial" w:cs="Arial"/>
                <w:lang w:eastAsia="en-GB"/>
              </w:rPr>
            </w:pPr>
            <w:r w:rsidRPr="00373423">
              <w:rPr>
                <w:rFonts w:ascii="Arial" w:eastAsia="Calibri" w:hAnsi="Arial" w:cs="Arial"/>
                <w:lang w:eastAsia="en-GB"/>
              </w:rPr>
              <w:t xml:space="preserve">Through </w:t>
            </w:r>
            <w:r w:rsidR="006619D8" w:rsidRPr="00373423">
              <w:rPr>
                <w:rFonts w:ascii="Arial" w:eastAsia="Calibri" w:hAnsi="Arial" w:cs="Arial"/>
                <w:lang w:eastAsia="en-GB"/>
              </w:rPr>
              <w:t xml:space="preserve">preliminary examination </w:t>
            </w:r>
            <w:r w:rsidRPr="00373423">
              <w:rPr>
                <w:rFonts w:ascii="Arial" w:eastAsia="Calibri" w:hAnsi="Arial" w:cs="Arial"/>
                <w:lang w:eastAsia="en-GB"/>
              </w:rPr>
              <w:t>of the proposal and discussion with various internal sections / departments</w:t>
            </w:r>
            <w:r w:rsidR="00CC36FB">
              <w:rPr>
                <w:rFonts w:ascii="Arial" w:eastAsia="Calibri" w:hAnsi="Arial" w:cs="Arial"/>
                <w:lang w:eastAsia="en-GB"/>
              </w:rPr>
              <w:t>,</w:t>
            </w:r>
            <w:r w:rsidRPr="00373423">
              <w:rPr>
                <w:rFonts w:ascii="Arial" w:eastAsia="Calibri" w:hAnsi="Arial" w:cs="Arial"/>
                <w:lang w:eastAsia="en-GB"/>
              </w:rPr>
              <w:t xml:space="preserve"> it is the opinion of </w:t>
            </w:r>
            <w:r w:rsidR="00CC36FB">
              <w:rPr>
                <w:rFonts w:ascii="Arial" w:eastAsia="Calibri" w:hAnsi="Arial" w:cs="Arial"/>
                <w:lang w:eastAsia="en-GB"/>
              </w:rPr>
              <w:t>the Housing Department of Meath County Council</w:t>
            </w:r>
            <w:r w:rsidRPr="00373423">
              <w:rPr>
                <w:rFonts w:ascii="Arial" w:eastAsia="Calibri" w:hAnsi="Arial" w:cs="Arial"/>
                <w:lang w:eastAsia="en-GB"/>
              </w:rPr>
              <w:t xml:space="preserve"> that the environmental impacts of the project are thought not to be significant and an Environmental Impact Assessment Report (EIAR) under current EIA legislation is not required in this instance.  Cumulative impacts with other housing developments in the area are thought not to be significant.</w:t>
            </w:r>
          </w:p>
          <w:p w14:paraId="659D1446" w14:textId="77777777" w:rsidR="00BD4FBB" w:rsidRPr="00373423" w:rsidRDefault="00BD4FBB" w:rsidP="006619D8">
            <w:pPr>
              <w:tabs>
                <w:tab w:val="left" w:pos="720"/>
                <w:tab w:val="center" w:pos="4320"/>
                <w:tab w:val="right" w:pos="8640"/>
              </w:tabs>
              <w:jc w:val="both"/>
              <w:rPr>
                <w:rFonts w:ascii="Arial" w:eastAsia="Calibri" w:hAnsi="Arial" w:cs="Arial"/>
                <w:lang w:eastAsia="en-GB"/>
              </w:rPr>
            </w:pPr>
          </w:p>
          <w:p w14:paraId="561FBD0F" w14:textId="77777777" w:rsidR="007E0059" w:rsidRDefault="00BD4FBB" w:rsidP="00BD4FBB">
            <w:pPr>
              <w:tabs>
                <w:tab w:val="left" w:pos="720"/>
                <w:tab w:val="center" w:pos="4320"/>
                <w:tab w:val="right" w:pos="8640"/>
              </w:tabs>
              <w:jc w:val="both"/>
              <w:rPr>
                <w:rFonts w:ascii="Arial" w:eastAsia="Calibri" w:hAnsi="Arial" w:cs="Arial"/>
                <w:lang w:eastAsia="en-GB"/>
              </w:rPr>
            </w:pPr>
            <w:r w:rsidRPr="00373423">
              <w:rPr>
                <w:rFonts w:ascii="Arial" w:eastAsia="Calibri" w:hAnsi="Arial" w:cs="Arial"/>
                <w:lang w:eastAsia="en-GB"/>
              </w:rPr>
              <w:t>Part 8 Notices to indicate conclusion in accordance with Article 120(1)(b)(</w:t>
            </w:r>
            <w:proofErr w:type="spellStart"/>
            <w:r w:rsidRPr="00373423">
              <w:rPr>
                <w:rFonts w:ascii="Arial" w:eastAsia="Calibri" w:hAnsi="Arial" w:cs="Arial"/>
                <w:lang w:eastAsia="en-GB"/>
              </w:rPr>
              <w:t>i</w:t>
            </w:r>
            <w:proofErr w:type="spellEnd"/>
            <w:r w:rsidRPr="00373423">
              <w:rPr>
                <w:rFonts w:ascii="Arial" w:eastAsia="Calibri" w:hAnsi="Arial" w:cs="Arial"/>
                <w:lang w:eastAsia="en-GB"/>
              </w:rPr>
              <w:t>).</w:t>
            </w:r>
          </w:p>
        </w:tc>
      </w:tr>
    </w:tbl>
    <w:p w14:paraId="41CEF3BD" w14:textId="77777777" w:rsidR="00AE0D01" w:rsidRPr="00E8036D"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3B697765" w14:textId="77777777" w:rsidR="00AE0D01"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u w:val="single"/>
          <w:lang w:eastAsia="en-GB"/>
        </w:rPr>
      </w:pPr>
      <w:r w:rsidRPr="00E8036D">
        <w:rPr>
          <w:rFonts w:ascii="Arial" w:eastAsia="Calibri" w:hAnsi="Arial" w:cs="Arial"/>
          <w:u w:val="single"/>
          <w:lang w:eastAsia="en-GB"/>
        </w:rPr>
        <w:t>Signatures</w:t>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u w:val="single"/>
          <w:lang w:eastAsia="en-GB"/>
        </w:rPr>
        <w:t>Dated</w:t>
      </w:r>
    </w:p>
    <w:p w14:paraId="58164072" w14:textId="77777777" w:rsidR="00484B4D" w:rsidRPr="00E8036D" w:rsidRDefault="00484B4D"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68B33EB0" w14:textId="77777777" w:rsidR="00AE0D01"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1.</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sidR="00DC1F38">
        <w:rPr>
          <w:rFonts w:ascii="Arial" w:eastAsia="Calibri" w:hAnsi="Arial" w:cs="Arial"/>
          <w:lang w:eastAsia="en-GB"/>
        </w:rPr>
        <w:t>……</w:t>
      </w:r>
      <w:r w:rsidR="00DC1F38">
        <w:rPr>
          <w:rFonts w:ascii="Arial" w:eastAsia="Calibri" w:hAnsi="Arial" w:cs="Arial"/>
          <w:bCs/>
          <w:lang w:eastAsia="en-GB"/>
        </w:rPr>
        <w:t xml:space="preserve"> / </w:t>
      </w:r>
      <w:r w:rsidR="00DC1F38">
        <w:rPr>
          <w:rFonts w:ascii="Arial" w:eastAsia="Calibri" w:hAnsi="Arial" w:cs="Arial"/>
          <w:lang w:eastAsia="en-GB"/>
        </w:rPr>
        <w:t>……</w:t>
      </w:r>
      <w:r w:rsidR="00DC1F38">
        <w:rPr>
          <w:rFonts w:ascii="Arial" w:eastAsia="Calibri" w:hAnsi="Arial" w:cs="Arial"/>
          <w:bCs/>
          <w:lang w:eastAsia="en-GB"/>
        </w:rPr>
        <w:t xml:space="preserve"> / 20</w:t>
      </w:r>
      <w:r w:rsidR="00DC1F38">
        <w:rPr>
          <w:rFonts w:ascii="Arial" w:eastAsia="Calibri" w:hAnsi="Arial" w:cs="Arial"/>
          <w:lang w:eastAsia="en-GB"/>
        </w:rPr>
        <w:t>……</w:t>
      </w:r>
    </w:p>
    <w:p w14:paraId="3F78C7A5" w14:textId="77777777" w:rsidR="00DC1F38" w:rsidRPr="00E8036D" w:rsidRDefault="00DC1F38"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178FD963" w14:textId="77777777" w:rsidR="00AE0D01" w:rsidRDefault="00AE0D01"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2.</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sidR="00DC1F38">
        <w:rPr>
          <w:rFonts w:ascii="Arial" w:eastAsia="Calibri" w:hAnsi="Arial" w:cs="Arial"/>
          <w:lang w:eastAsia="en-GB"/>
        </w:rPr>
        <w:t>……</w:t>
      </w:r>
      <w:r w:rsidR="00DC1F38">
        <w:rPr>
          <w:rFonts w:ascii="Arial" w:eastAsia="Calibri" w:hAnsi="Arial" w:cs="Arial"/>
          <w:bCs/>
          <w:lang w:eastAsia="en-GB"/>
        </w:rPr>
        <w:t xml:space="preserve"> / </w:t>
      </w:r>
      <w:r w:rsidR="00DC1F38">
        <w:rPr>
          <w:rFonts w:ascii="Arial" w:eastAsia="Calibri" w:hAnsi="Arial" w:cs="Arial"/>
          <w:lang w:eastAsia="en-GB"/>
        </w:rPr>
        <w:t>……</w:t>
      </w:r>
      <w:r w:rsidR="00DC1F38">
        <w:rPr>
          <w:rFonts w:ascii="Arial" w:eastAsia="Calibri" w:hAnsi="Arial" w:cs="Arial"/>
          <w:bCs/>
          <w:lang w:eastAsia="en-GB"/>
        </w:rPr>
        <w:t xml:space="preserve"> / 20</w:t>
      </w:r>
      <w:r w:rsidR="00DC1F38">
        <w:rPr>
          <w:rFonts w:ascii="Arial" w:eastAsia="Calibri" w:hAnsi="Arial" w:cs="Arial"/>
          <w:lang w:eastAsia="en-GB"/>
        </w:rPr>
        <w:t>……</w:t>
      </w:r>
    </w:p>
    <w:p w14:paraId="049379A5" w14:textId="77777777" w:rsidR="00DC1F38" w:rsidRPr="00E8036D" w:rsidRDefault="00DC1F38" w:rsidP="00AE0D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28AE57C7" w14:textId="77777777" w:rsidR="00DA35D9" w:rsidRPr="001B131E" w:rsidRDefault="00AE0D01" w:rsidP="00373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3.</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sidR="00DC1F38">
        <w:rPr>
          <w:rFonts w:ascii="Arial" w:eastAsia="Calibri" w:hAnsi="Arial" w:cs="Arial"/>
          <w:lang w:eastAsia="en-GB"/>
        </w:rPr>
        <w:t>……</w:t>
      </w:r>
      <w:r w:rsidR="00DC1F38">
        <w:rPr>
          <w:rFonts w:ascii="Arial" w:eastAsia="Calibri" w:hAnsi="Arial" w:cs="Arial"/>
          <w:bCs/>
          <w:lang w:eastAsia="en-GB"/>
        </w:rPr>
        <w:t xml:space="preserve"> / </w:t>
      </w:r>
      <w:r w:rsidR="00DC1F38">
        <w:rPr>
          <w:rFonts w:ascii="Arial" w:eastAsia="Calibri" w:hAnsi="Arial" w:cs="Arial"/>
          <w:lang w:eastAsia="en-GB"/>
        </w:rPr>
        <w:t>……</w:t>
      </w:r>
      <w:r w:rsidR="00DC1F38">
        <w:rPr>
          <w:rFonts w:ascii="Arial" w:eastAsia="Calibri" w:hAnsi="Arial" w:cs="Arial"/>
          <w:bCs/>
          <w:lang w:eastAsia="en-GB"/>
        </w:rPr>
        <w:t xml:space="preserve"> / 20</w:t>
      </w:r>
      <w:r w:rsidR="00DC1F38">
        <w:rPr>
          <w:rFonts w:ascii="Arial" w:eastAsia="Calibri" w:hAnsi="Arial" w:cs="Arial"/>
          <w:lang w:eastAsia="en-GB"/>
        </w:rPr>
        <w:t>……</w:t>
      </w:r>
      <w:r w:rsidR="00DA35D9" w:rsidRPr="001B131E">
        <w:rPr>
          <w:rFonts w:ascii="Arial" w:eastAsia="Calibri" w:hAnsi="Arial" w:cs="Arial"/>
          <w:b/>
          <w:bCs/>
          <w:lang w:eastAsia="en-GB"/>
        </w:rPr>
        <w:br w:type="page"/>
      </w:r>
    </w:p>
    <w:p w14:paraId="436A46E8" w14:textId="77777777" w:rsidR="00060B74" w:rsidRPr="00657AAF" w:rsidRDefault="00060B74" w:rsidP="00060B74">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center"/>
        <w:rPr>
          <w:rFonts w:ascii="Arial" w:eastAsia="Calibri" w:hAnsi="Arial" w:cs="Arial"/>
          <w:b/>
          <w:bCs/>
          <w:sz w:val="24"/>
          <w:lang w:eastAsia="en-GB"/>
        </w:rPr>
      </w:pPr>
      <w:r w:rsidRPr="00657AAF">
        <w:rPr>
          <w:rFonts w:ascii="Arial" w:eastAsia="Calibri" w:hAnsi="Arial" w:cs="Arial"/>
          <w:b/>
          <w:bCs/>
          <w:sz w:val="28"/>
          <w:lang w:eastAsia="en-GB"/>
        </w:rPr>
        <w:lastRenderedPageBreak/>
        <w:t xml:space="preserve">Sub-threshold Development – </w:t>
      </w:r>
      <w:r w:rsidR="00DC1F38" w:rsidRPr="00657AAF">
        <w:rPr>
          <w:rFonts w:ascii="Arial" w:eastAsia="Calibri" w:hAnsi="Arial" w:cs="Arial"/>
          <w:b/>
          <w:bCs/>
          <w:sz w:val="28"/>
          <w:lang w:eastAsia="en-GB"/>
        </w:rPr>
        <w:t>Screening Determination</w:t>
      </w:r>
      <w:r w:rsidR="00340BB1" w:rsidRPr="00657AAF">
        <w:rPr>
          <w:rFonts w:ascii="Arial" w:eastAsia="Calibri" w:hAnsi="Arial" w:cs="Arial"/>
          <w:b/>
          <w:bCs/>
          <w:sz w:val="28"/>
          <w:lang w:eastAsia="en-GB"/>
        </w:rPr>
        <w:t xml:space="preserve"> (Step 2)</w:t>
      </w:r>
    </w:p>
    <w:p w14:paraId="5F2F1569" w14:textId="77777777" w:rsidR="00060B74" w:rsidRPr="00E8036D" w:rsidRDefault="00060B74" w:rsidP="00060B74">
      <w:pPr>
        <w:widowControl w:val="0"/>
        <w:tabs>
          <w:tab w:val="left" w:pos="1440"/>
          <w:tab w:val="left" w:pos="3600"/>
          <w:tab w:val="left" w:pos="4860"/>
          <w:tab w:val="left" w:pos="5220"/>
          <w:tab w:val="left" w:pos="630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0" w:hanging="1440"/>
        <w:jc w:val="both"/>
        <w:rPr>
          <w:rFonts w:ascii="Arial" w:eastAsia="Calibri" w:hAnsi="Arial" w:cs="Arial"/>
          <w:b/>
          <w:bCs/>
          <w:lang w:eastAsia="en-GB"/>
        </w:rPr>
      </w:pPr>
    </w:p>
    <w:p w14:paraId="2C5542E6" w14:textId="77777777" w:rsidR="00060B74" w:rsidRPr="003108CA" w:rsidRDefault="00060B74" w:rsidP="00060B74">
      <w:pPr>
        <w:pStyle w:val="ListParagraph"/>
        <w:widowControl w:val="0"/>
        <w:numPr>
          <w:ilvl w:val="0"/>
          <w:numId w:val="1"/>
        </w:numPr>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hanging="426"/>
        <w:jc w:val="both"/>
        <w:rPr>
          <w:rFonts w:ascii="Arial" w:eastAsia="Calibri" w:hAnsi="Arial" w:cs="Arial"/>
          <w:lang w:eastAsia="en-GB"/>
        </w:rPr>
      </w:pPr>
      <w:r>
        <w:rPr>
          <w:rFonts w:ascii="Arial" w:eastAsia="Calibri" w:hAnsi="Arial" w:cs="Arial"/>
          <w:b/>
          <w:bCs/>
          <w:lang w:eastAsia="en-GB"/>
        </w:rPr>
        <w:t xml:space="preserve">Provide a </w:t>
      </w:r>
      <w:r w:rsidR="00484B4D">
        <w:rPr>
          <w:rFonts w:ascii="Arial" w:eastAsia="Calibri" w:hAnsi="Arial" w:cs="Arial"/>
          <w:b/>
          <w:bCs/>
          <w:lang w:eastAsia="en-GB"/>
        </w:rPr>
        <w:t xml:space="preserve">screening determination </w:t>
      </w:r>
      <w:r>
        <w:rPr>
          <w:rFonts w:ascii="Arial" w:eastAsia="Calibri" w:hAnsi="Arial" w:cs="Arial"/>
          <w:b/>
          <w:bCs/>
          <w:lang w:eastAsia="en-GB"/>
        </w:rPr>
        <w:t>of the proposed development in accordance with A</w:t>
      </w:r>
      <w:r w:rsidRPr="000131FC">
        <w:rPr>
          <w:rFonts w:ascii="Arial" w:eastAsia="Calibri" w:hAnsi="Arial" w:cs="Arial"/>
          <w:b/>
          <w:bCs/>
          <w:lang w:eastAsia="en-GB"/>
        </w:rPr>
        <w:t>rticle 120(1</w:t>
      </w:r>
      <w:r w:rsidR="00790EE3">
        <w:rPr>
          <w:rFonts w:ascii="Arial" w:eastAsia="Calibri" w:hAnsi="Arial" w:cs="Arial"/>
          <w:b/>
          <w:bCs/>
          <w:lang w:eastAsia="en-GB"/>
        </w:rPr>
        <w:t>B</w:t>
      </w:r>
      <w:r w:rsidRPr="000131FC">
        <w:rPr>
          <w:rFonts w:ascii="Arial" w:eastAsia="Calibri" w:hAnsi="Arial" w:cs="Arial"/>
          <w:b/>
          <w:bCs/>
          <w:lang w:eastAsia="en-GB"/>
        </w:rPr>
        <w:t>)</w:t>
      </w:r>
      <w:r>
        <w:rPr>
          <w:rFonts w:ascii="Arial" w:eastAsia="Calibri" w:hAnsi="Arial" w:cs="Arial"/>
          <w:b/>
          <w:bCs/>
          <w:lang w:eastAsia="en-GB"/>
        </w:rPr>
        <w:t xml:space="preserve"> with reference to the criteria listed in Schedule 7</w:t>
      </w:r>
      <w:r w:rsidR="0067732C">
        <w:rPr>
          <w:rFonts w:ascii="Arial" w:eastAsia="Calibri" w:hAnsi="Arial" w:cs="Arial"/>
          <w:b/>
          <w:bCs/>
          <w:lang w:eastAsia="en-GB"/>
        </w:rPr>
        <w:t xml:space="preserve"> and the information </w:t>
      </w:r>
      <w:r w:rsidR="00704455">
        <w:rPr>
          <w:rFonts w:ascii="Arial" w:eastAsia="Calibri" w:hAnsi="Arial" w:cs="Arial"/>
          <w:b/>
          <w:bCs/>
          <w:lang w:eastAsia="en-GB"/>
        </w:rPr>
        <w:t xml:space="preserve">submitted </w:t>
      </w:r>
      <w:r w:rsidR="0067732C">
        <w:rPr>
          <w:rFonts w:ascii="Arial" w:eastAsia="Calibri" w:hAnsi="Arial" w:cs="Arial"/>
          <w:b/>
          <w:bCs/>
          <w:lang w:eastAsia="en-GB"/>
        </w:rPr>
        <w:t xml:space="preserve">pursuant </w:t>
      </w:r>
      <w:r w:rsidR="00704455">
        <w:rPr>
          <w:rFonts w:ascii="Arial" w:eastAsia="Calibri" w:hAnsi="Arial" w:cs="Arial"/>
          <w:b/>
          <w:bCs/>
          <w:lang w:eastAsia="en-GB"/>
        </w:rPr>
        <w:t xml:space="preserve">to </w:t>
      </w:r>
      <w:r w:rsidR="0067732C">
        <w:rPr>
          <w:rFonts w:ascii="Arial" w:eastAsia="Calibri" w:hAnsi="Arial" w:cs="Arial"/>
          <w:b/>
          <w:bCs/>
          <w:lang w:eastAsia="en-GB"/>
        </w:rPr>
        <w:t>Schedule 7A</w:t>
      </w:r>
      <w:r w:rsidR="006D3CDE">
        <w:rPr>
          <w:rFonts w:ascii="Arial" w:eastAsia="Calibri" w:hAnsi="Arial" w:cs="Arial"/>
          <w:b/>
          <w:bCs/>
          <w:lang w:eastAsia="en-GB"/>
        </w:rPr>
        <w:t>, where applicable</w:t>
      </w:r>
      <w:r>
        <w:rPr>
          <w:rFonts w:ascii="Arial" w:eastAsia="Calibri" w:hAnsi="Arial" w:cs="Arial"/>
          <w:b/>
          <w:bCs/>
          <w:lang w:eastAsia="en-GB"/>
        </w:rPr>
        <w:t>:</w:t>
      </w:r>
    </w:p>
    <w:p w14:paraId="5DF43EA8" w14:textId="77777777" w:rsidR="00790EE3" w:rsidRDefault="00790EE3" w:rsidP="00790EE3">
      <w:pPr>
        <w:pStyle w:val="ListParagraph"/>
        <w:widowControl w:val="0"/>
        <w:tabs>
          <w:tab w:val="left" w:pos="0"/>
          <w:tab w:val="left" w:pos="426"/>
          <w:tab w:val="left" w:pos="851"/>
          <w:tab w:val="left" w:pos="2160"/>
          <w:tab w:val="left" w:pos="2880"/>
          <w:tab w:val="left" w:pos="3600"/>
          <w:tab w:val="left" w:pos="4320"/>
          <w:tab w:val="left" w:pos="5040"/>
          <w:tab w:val="left" w:pos="5760"/>
          <w:tab w:val="left" w:pos="6480"/>
          <w:tab w:val="left" w:pos="680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after="0" w:line="240" w:lineRule="atLeast"/>
        <w:ind w:left="426"/>
        <w:jc w:val="both"/>
        <w:rPr>
          <w:rFonts w:ascii="Arial" w:eastAsia="Calibri" w:hAnsi="Arial" w:cs="Arial"/>
          <w:b/>
          <w:bCs/>
          <w:lang w:eastAsia="en-GB"/>
        </w:rPr>
      </w:pPr>
    </w:p>
    <w:p w14:paraId="7E148958" w14:textId="77777777" w:rsidR="00704455" w:rsidRPr="00373423" w:rsidRDefault="00704455" w:rsidP="00704455">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r w:rsidRPr="00373423">
        <w:rPr>
          <w:rFonts w:ascii="Arial" w:eastAsia="Calibri" w:hAnsi="Arial" w:cs="Arial"/>
          <w:b/>
          <w:lang w:eastAsia="en-GB"/>
        </w:rPr>
        <w:t>See attached determination sheet</w:t>
      </w:r>
    </w:p>
    <w:p w14:paraId="74E5FEC2" w14:textId="77777777" w:rsidR="00704455" w:rsidRDefault="00704455" w:rsidP="0070445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366B5A2E" w14:textId="77777777" w:rsidR="00790EE3" w:rsidRPr="00E8036D" w:rsidRDefault="00790EE3" w:rsidP="00790EE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0"/>
        <w:rPr>
          <w:rFonts w:ascii="Arial" w:eastAsia="Calibri" w:hAnsi="Arial" w:cs="Arial"/>
          <w:b/>
          <w:bCs/>
          <w:u w:val="single"/>
          <w:lang w:eastAsia="en-GB"/>
        </w:rPr>
      </w:pPr>
      <w:r>
        <w:rPr>
          <w:rFonts w:ascii="Arial" w:eastAsia="Calibri" w:hAnsi="Arial" w:cs="Arial"/>
          <w:b/>
          <w:bCs/>
          <w:u w:val="single"/>
          <w:lang w:eastAsia="en-GB"/>
        </w:rPr>
        <w:t>Screening Determination</w:t>
      </w:r>
    </w:p>
    <w:p w14:paraId="4F6F5A5F" w14:textId="77777777" w:rsidR="00790EE3" w:rsidRPr="00E8036D"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7DEAC92C" w14:textId="77777777" w:rsidR="00687BE2" w:rsidRPr="00373423" w:rsidRDefault="00687BE2" w:rsidP="008D41DE">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r w:rsidRPr="00373423">
        <w:rPr>
          <w:rFonts w:ascii="Arial" w:eastAsia="Calibri" w:hAnsi="Arial" w:cs="Arial"/>
          <w:b/>
          <w:lang w:eastAsia="en-GB"/>
        </w:rPr>
        <w:t>there is no real</w:t>
      </w:r>
      <w:r w:rsidR="00B5266E" w:rsidRPr="00373423">
        <w:rPr>
          <w:rFonts w:ascii="Arial" w:eastAsia="Calibri" w:hAnsi="Arial" w:cs="Arial"/>
          <w:b/>
          <w:lang w:eastAsia="en-GB"/>
        </w:rPr>
        <w:t xml:space="preserve"> </w:t>
      </w:r>
      <w:r w:rsidRPr="00373423">
        <w:rPr>
          <w:rFonts w:ascii="Arial" w:eastAsia="Calibri" w:hAnsi="Arial" w:cs="Arial"/>
          <w:b/>
          <w:lang w:eastAsia="en-GB"/>
        </w:rPr>
        <w:t>likelihood of significant effects on the</w:t>
      </w:r>
      <w:r w:rsidR="00B5266E" w:rsidRPr="00373423">
        <w:rPr>
          <w:rFonts w:ascii="Arial" w:eastAsia="Calibri" w:hAnsi="Arial" w:cs="Arial"/>
          <w:b/>
          <w:lang w:eastAsia="en-GB"/>
        </w:rPr>
        <w:t xml:space="preserve"> </w:t>
      </w:r>
      <w:r w:rsidRPr="00373423">
        <w:rPr>
          <w:rFonts w:ascii="Arial" w:eastAsia="Calibri" w:hAnsi="Arial" w:cs="Arial"/>
          <w:b/>
          <w:lang w:eastAsia="en-GB"/>
        </w:rPr>
        <w:t>environment arising from the proposed</w:t>
      </w:r>
      <w:r w:rsidR="00B5266E" w:rsidRPr="00373423">
        <w:rPr>
          <w:rFonts w:ascii="Arial" w:eastAsia="Calibri" w:hAnsi="Arial" w:cs="Arial"/>
          <w:b/>
          <w:lang w:eastAsia="en-GB"/>
        </w:rPr>
        <w:t xml:space="preserve"> </w:t>
      </w:r>
      <w:r w:rsidRPr="00373423">
        <w:rPr>
          <w:rFonts w:ascii="Arial" w:eastAsia="Calibri" w:hAnsi="Arial" w:cs="Arial"/>
          <w:b/>
          <w:lang w:eastAsia="en-GB"/>
        </w:rPr>
        <w:t>development</w:t>
      </w:r>
      <w:r w:rsidR="00B5266E" w:rsidRPr="00373423">
        <w:rPr>
          <w:rFonts w:ascii="Arial" w:eastAsia="Calibri" w:hAnsi="Arial" w:cs="Arial"/>
          <w:b/>
          <w:lang w:eastAsia="en-GB"/>
        </w:rPr>
        <w:t xml:space="preserve"> and </w:t>
      </w:r>
      <w:r w:rsidRPr="00373423">
        <w:rPr>
          <w:rFonts w:ascii="Arial" w:eastAsia="Calibri" w:hAnsi="Arial" w:cs="Arial"/>
          <w:b/>
          <w:lang w:eastAsia="en-GB"/>
        </w:rPr>
        <w:t>an EIA</w:t>
      </w:r>
      <w:r w:rsidR="008D41DE" w:rsidRPr="00373423">
        <w:rPr>
          <w:rFonts w:ascii="Arial" w:eastAsia="Calibri" w:hAnsi="Arial" w:cs="Arial"/>
          <w:b/>
          <w:lang w:eastAsia="en-GB"/>
        </w:rPr>
        <w:t xml:space="preserve"> </w:t>
      </w:r>
      <w:r w:rsidRPr="00373423">
        <w:rPr>
          <w:rFonts w:ascii="Arial" w:eastAsia="Calibri" w:hAnsi="Arial" w:cs="Arial"/>
          <w:b/>
          <w:lang w:eastAsia="en-GB"/>
        </w:rPr>
        <w:t>is not required</w:t>
      </w:r>
      <w:r w:rsidR="008D41DE" w:rsidRPr="00373423">
        <w:rPr>
          <w:rFonts w:ascii="Arial" w:eastAsia="Calibri" w:hAnsi="Arial" w:cs="Arial"/>
          <w:b/>
          <w:lang w:eastAsia="en-GB"/>
        </w:rPr>
        <w:t xml:space="preserve"> [Article 120(1</w:t>
      </w:r>
      <w:proofErr w:type="gramStart"/>
      <w:r w:rsidR="00FF3A13" w:rsidRPr="00373423">
        <w:rPr>
          <w:rFonts w:ascii="Arial" w:eastAsia="Calibri" w:hAnsi="Arial" w:cs="Arial"/>
          <w:b/>
          <w:lang w:eastAsia="en-GB"/>
        </w:rPr>
        <w:t>B</w:t>
      </w:r>
      <w:r w:rsidR="008D41DE" w:rsidRPr="00373423">
        <w:rPr>
          <w:rFonts w:ascii="Arial" w:eastAsia="Calibri" w:hAnsi="Arial" w:cs="Arial"/>
          <w:b/>
          <w:lang w:eastAsia="en-GB"/>
        </w:rPr>
        <w:t>)(</w:t>
      </w:r>
      <w:proofErr w:type="spellStart"/>
      <w:proofErr w:type="gramEnd"/>
      <w:r w:rsidR="008D41DE" w:rsidRPr="00373423">
        <w:rPr>
          <w:rFonts w:ascii="Arial" w:eastAsia="Calibri" w:hAnsi="Arial" w:cs="Arial"/>
          <w:b/>
          <w:lang w:eastAsia="en-GB"/>
        </w:rPr>
        <w:t>i</w:t>
      </w:r>
      <w:proofErr w:type="spellEnd"/>
      <w:r w:rsidR="008D41DE" w:rsidRPr="00373423">
        <w:rPr>
          <w:rFonts w:ascii="Arial" w:eastAsia="Calibri" w:hAnsi="Arial" w:cs="Arial"/>
          <w:b/>
          <w:lang w:eastAsia="en-GB"/>
        </w:rPr>
        <w:t>)]</w:t>
      </w:r>
    </w:p>
    <w:p w14:paraId="333494F2" w14:textId="77777777" w:rsidR="008D41DE" w:rsidRPr="00373423" w:rsidRDefault="008D41DE" w:rsidP="008D41D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p>
    <w:p w14:paraId="0342DA6A" w14:textId="77777777" w:rsidR="00687BE2" w:rsidRPr="00373423" w:rsidRDefault="008C4DB3" w:rsidP="008C4DB3">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b/>
          <w:lang w:eastAsia="en-GB"/>
        </w:rPr>
      </w:pPr>
      <w:r w:rsidRPr="00373423">
        <w:rPr>
          <w:rFonts w:ascii="Arial" w:eastAsia="Calibri" w:hAnsi="Arial" w:cs="Arial"/>
          <w:b/>
          <w:lang w:eastAsia="en-GB"/>
        </w:rPr>
        <w:t>there is a real likelihood of significant effects on the environment arising from the proposed development and an EIAR is required in respect of the development [Article 120(1</w:t>
      </w:r>
      <w:proofErr w:type="gramStart"/>
      <w:r w:rsidRPr="00373423">
        <w:rPr>
          <w:rFonts w:ascii="Arial" w:eastAsia="Calibri" w:hAnsi="Arial" w:cs="Arial"/>
          <w:b/>
          <w:lang w:eastAsia="en-GB"/>
        </w:rPr>
        <w:t>B)(</w:t>
      </w:r>
      <w:proofErr w:type="gramEnd"/>
      <w:r w:rsidRPr="00373423">
        <w:rPr>
          <w:rFonts w:ascii="Arial" w:eastAsia="Calibri" w:hAnsi="Arial" w:cs="Arial"/>
          <w:b/>
          <w:lang w:eastAsia="en-GB"/>
        </w:rPr>
        <w:t>ii)]</w:t>
      </w:r>
      <w:r w:rsidR="00373423">
        <w:rPr>
          <w:rFonts w:ascii="Arial" w:eastAsia="Calibri" w:hAnsi="Arial" w:cs="Arial"/>
          <w:b/>
          <w:lang w:eastAsia="en-GB"/>
        </w:rPr>
        <w:t xml:space="preserve"> </w:t>
      </w:r>
      <w:r w:rsidR="00373423" w:rsidRPr="00373423">
        <w:rPr>
          <w:rStyle w:val="FootnoteReference"/>
          <w:rFonts w:ascii="Arial" w:eastAsia="Calibri" w:hAnsi="Arial" w:cs="Arial"/>
          <w:b/>
          <w:lang w:eastAsia="en-GB"/>
        </w:rPr>
        <w:footnoteReference w:id="3"/>
      </w:r>
    </w:p>
    <w:p w14:paraId="36C1C776" w14:textId="77777777" w:rsidR="00790EE3" w:rsidRPr="00E8036D" w:rsidRDefault="00790EE3" w:rsidP="00790EE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1"/>
        <w:rPr>
          <w:rFonts w:ascii="Arial" w:eastAsia="Calibri" w:hAnsi="Arial" w:cs="Arial"/>
          <w:lang w:eastAsia="en-GB"/>
        </w:rPr>
      </w:pPr>
    </w:p>
    <w:p w14:paraId="430DC120" w14:textId="77777777" w:rsidR="00790EE3" w:rsidRPr="00373423" w:rsidRDefault="00790EE3" w:rsidP="00790EE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outlineLvl w:val="1"/>
        <w:rPr>
          <w:rFonts w:ascii="Arial" w:eastAsia="Calibri" w:hAnsi="Arial" w:cs="Arial"/>
          <w:b/>
          <w:i/>
          <w:iCs/>
          <w:lang w:eastAsia="en-GB"/>
        </w:rPr>
      </w:pPr>
      <w:r w:rsidRPr="00373423">
        <w:rPr>
          <w:rFonts w:ascii="Arial" w:eastAsia="Calibri" w:hAnsi="Arial" w:cs="Arial"/>
          <w:b/>
          <w:i/>
          <w:iCs/>
          <w:lang w:eastAsia="en-GB"/>
        </w:rPr>
        <w:t xml:space="preserve">Specify </w:t>
      </w:r>
      <w:r w:rsidR="00704455" w:rsidRPr="00373423">
        <w:rPr>
          <w:rFonts w:ascii="Arial" w:eastAsia="Calibri" w:hAnsi="Arial" w:cs="Arial"/>
          <w:b/>
          <w:i/>
          <w:iCs/>
          <w:lang w:eastAsia="en-GB"/>
        </w:rPr>
        <w:t>reason(s)</w:t>
      </w:r>
    </w:p>
    <w:p w14:paraId="01B6CF81" w14:textId="77777777" w:rsidR="007E0059" w:rsidRPr="00E8036D" w:rsidRDefault="007E0059" w:rsidP="007E00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tbl>
      <w:tblPr>
        <w:tblStyle w:val="TableGrid"/>
        <w:tblW w:w="0" w:type="auto"/>
        <w:tblInd w:w="108" w:type="dxa"/>
        <w:tblLook w:val="04A0" w:firstRow="1" w:lastRow="0" w:firstColumn="1" w:lastColumn="0" w:noHBand="0" w:noVBand="1"/>
      </w:tblPr>
      <w:tblGrid>
        <w:gridCol w:w="9242"/>
      </w:tblGrid>
      <w:tr w:rsidR="007E0059" w14:paraId="0234B734" w14:textId="77777777" w:rsidTr="004E4FEE">
        <w:trPr>
          <w:trHeight w:val="5035"/>
        </w:trPr>
        <w:tc>
          <w:tcPr>
            <w:tcW w:w="9356" w:type="dxa"/>
          </w:tcPr>
          <w:p w14:paraId="45EBCD6D" w14:textId="77777777" w:rsidR="00340BB1" w:rsidRDefault="00340BB1" w:rsidP="00862F6D">
            <w:pPr>
              <w:tabs>
                <w:tab w:val="left" w:pos="720"/>
                <w:tab w:val="center" w:pos="4320"/>
                <w:tab w:val="right" w:pos="8640"/>
              </w:tabs>
              <w:jc w:val="both"/>
              <w:rPr>
                <w:rFonts w:ascii="Arial" w:eastAsia="Calibri" w:hAnsi="Arial" w:cs="Arial"/>
                <w:lang w:eastAsia="en-GB"/>
              </w:rPr>
            </w:pPr>
          </w:p>
        </w:tc>
      </w:tr>
    </w:tbl>
    <w:p w14:paraId="3B64E8E2" w14:textId="77777777" w:rsidR="004E4FEE" w:rsidRDefault="004E4FEE" w:rsidP="007E00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2946F947" w14:textId="77777777" w:rsidR="00B51AFE" w:rsidRPr="00E8036D" w:rsidRDefault="00B51AFE" w:rsidP="007E00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22D5D4BD" w14:textId="77777777" w:rsidR="00790EE3"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u w:val="single"/>
          <w:lang w:eastAsia="en-GB"/>
        </w:rPr>
      </w:pPr>
      <w:r w:rsidRPr="00E8036D">
        <w:rPr>
          <w:rFonts w:ascii="Arial" w:eastAsia="Calibri" w:hAnsi="Arial" w:cs="Arial"/>
          <w:u w:val="single"/>
          <w:lang w:eastAsia="en-GB"/>
        </w:rPr>
        <w:t>Signatures</w:t>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lang w:eastAsia="en-GB"/>
        </w:rPr>
        <w:tab/>
      </w:r>
      <w:r w:rsidRPr="00E8036D">
        <w:rPr>
          <w:rFonts w:ascii="Arial" w:eastAsia="Calibri" w:hAnsi="Arial" w:cs="Arial"/>
          <w:u w:val="single"/>
          <w:lang w:eastAsia="en-GB"/>
        </w:rPr>
        <w:t>Dated</w:t>
      </w:r>
    </w:p>
    <w:p w14:paraId="004F1621" w14:textId="77777777" w:rsidR="00790EE3" w:rsidRPr="00E8036D"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75109DB1" w14:textId="77777777" w:rsidR="00790EE3"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1.</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Pr>
          <w:rFonts w:ascii="Arial" w:eastAsia="Calibri" w:hAnsi="Arial" w:cs="Arial"/>
          <w:lang w:eastAsia="en-GB"/>
        </w:rPr>
        <w:t>……</w:t>
      </w:r>
      <w:r>
        <w:rPr>
          <w:rFonts w:ascii="Arial" w:eastAsia="Calibri" w:hAnsi="Arial" w:cs="Arial"/>
          <w:bCs/>
          <w:lang w:eastAsia="en-GB"/>
        </w:rPr>
        <w:t xml:space="preserve"> / </w:t>
      </w:r>
      <w:r>
        <w:rPr>
          <w:rFonts w:ascii="Arial" w:eastAsia="Calibri" w:hAnsi="Arial" w:cs="Arial"/>
          <w:lang w:eastAsia="en-GB"/>
        </w:rPr>
        <w:t>……</w:t>
      </w:r>
      <w:r>
        <w:rPr>
          <w:rFonts w:ascii="Arial" w:eastAsia="Calibri" w:hAnsi="Arial" w:cs="Arial"/>
          <w:bCs/>
          <w:lang w:eastAsia="en-GB"/>
        </w:rPr>
        <w:t xml:space="preserve"> / 20</w:t>
      </w:r>
      <w:r>
        <w:rPr>
          <w:rFonts w:ascii="Arial" w:eastAsia="Calibri" w:hAnsi="Arial" w:cs="Arial"/>
          <w:lang w:eastAsia="en-GB"/>
        </w:rPr>
        <w:t>……</w:t>
      </w:r>
    </w:p>
    <w:p w14:paraId="197E87DD" w14:textId="77777777" w:rsidR="00790EE3" w:rsidRPr="00E8036D"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262EF530" w14:textId="77777777" w:rsidR="00790EE3"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2.</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Pr>
          <w:rFonts w:ascii="Arial" w:eastAsia="Calibri" w:hAnsi="Arial" w:cs="Arial"/>
          <w:lang w:eastAsia="en-GB"/>
        </w:rPr>
        <w:t>……</w:t>
      </w:r>
      <w:r>
        <w:rPr>
          <w:rFonts w:ascii="Arial" w:eastAsia="Calibri" w:hAnsi="Arial" w:cs="Arial"/>
          <w:bCs/>
          <w:lang w:eastAsia="en-GB"/>
        </w:rPr>
        <w:t xml:space="preserve"> / </w:t>
      </w:r>
      <w:r>
        <w:rPr>
          <w:rFonts w:ascii="Arial" w:eastAsia="Calibri" w:hAnsi="Arial" w:cs="Arial"/>
          <w:lang w:eastAsia="en-GB"/>
        </w:rPr>
        <w:t>……</w:t>
      </w:r>
      <w:r>
        <w:rPr>
          <w:rFonts w:ascii="Arial" w:eastAsia="Calibri" w:hAnsi="Arial" w:cs="Arial"/>
          <w:bCs/>
          <w:lang w:eastAsia="en-GB"/>
        </w:rPr>
        <w:t xml:space="preserve"> / 20</w:t>
      </w:r>
      <w:r>
        <w:rPr>
          <w:rFonts w:ascii="Arial" w:eastAsia="Calibri" w:hAnsi="Arial" w:cs="Arial"/>
          <w:lang w:eastAsia="en-GB"/>
        </w:rPr>
        <w:t>……</w:t>
      </w:r>
    </w:p>
    <w:p w14:paraId="72810C59" w14:textId="77777777" w:rsidR="00790EE3" w:rsidRPr="00E8036D"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5BC3B156" w14:textId="77777777" w:rsidR="00B51AFE" w:rsidRDefault="00790EE3" w:rsidP="00B51A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r w:rsidRPr="00E8036D">
        <w:rPr>
          <w:rFonts w:ascii="Arial" w:eastAsia="Calibri" w:hAnsi="Arial" w:cs="Arial"/>
          <w:lang w:eastAsia="en-GB"/>
        </w:rPr>
        <w:t>3.</w:t>
      </w:r>
      <w:r w:rsidRPr="00E8036D">
        <w:rPr>
          <w:rFonts w:ascii="Arial" w:eastAsia="Calibri" w:hAnsi="Arial" w:cs="Arial"/>
          <w:lang w:eastAsia="en-GB"/>
        </w:rPr>
        <w:tab/>
        <w:t>………………………………………………..</w:t>
      </w:r>
      <w:r w:rsidRPr="00E8036D">
        <w:rPr>
          <w:rFonts w:ascii="Arial" w:eastAsia="Calibri" w:hAnsi="Arial" w:cs="Arial"/>
          <w:lang w:eastAsia="en-GB"/>
        </w:rPr>
        <w:tab/>
      </w:r>
      <w:r w:rsidRPr="00E8036D">
        <w:rPr>
          <w:rFonts w:ascii="Arial" w:eastAsia="Calibri" w:hAnsi="Arial" w:cs="Arial"/>
          <w:lang w:eastAsia="en-GB"/>
        </w:rPr>
        <w:tab/>
      </w:r>
      <w:r>
        <w:rPr>
          <w:rFonts w:ascii="Arial" w:eastAsia="Calibri" w:hAnsi="Arial" w:cs="Arial"/>
          <w:lang w:eastAsia="en-GB"/>
        </w:rPr>
        <w:t>……</w:t>
      </w:r>
      <w:r>
        <w:rPr>
          <w:rFonts w:ascii="Arial" w:eastAsia="Calibri" w:hAnsi="Arial" w:cs="Arial"/>
          <w:bCs/>
          <w:lang w:eastAsia="en-GB"/>
        </w:rPr>
        <w:t xml:space="preserve"> / </w:t>
      </w:r>
      <w:r>
        <w:rPr>
          <w:rFonts w:ascii="Arial" w:eastAsia="Calibri" w:hAnsi="Arial" w:cs="Arial"/>
          <w:lang w:eastAsia="en-GB"/>
        </w:rPr>
        <w:t>……</w:t>
      </w:r>
      <w:r>
        <w:rPr>
          <w:rFonts w:ascii="Arial" w:eastAsia="Calibri" w:hAnsi="Arial" w:cs="Arial"/>
          <w:bCs/>
          <w:lang w:eastAsia="en-GB"/>
        </w:rPr>
        <w:t xml:space="preserve"> / 20</w:t>
      </w:r>
      <w:r>
        <w:rPr>
          <w:rFonts w:ascii="Arial" w:eastAsia="Calibri" w:hAnsi="Arial" w:cs="Arial"/>
          <w:lang w:eastAsia="en-GB"/>
        </w:rPr>
        <w:t>……</w:t>
      </w:r>
      <w:r w:rsidR="00B51AFE">
        <w:rPr>
          <w:rFonts w:ascii="Arial" w:eastAsia="Calibri" w:hAnsi="Arial" w:cs="Arial"/>
          <w:lang w:eastAsia="en-GB"/>
        </w:rPr>
        <w:br w:type="page"/>
      </w:r>
    </w:p>
    <w:p w14:paraId="7D770595" w14:textId="77777777" w:rsidR="00B51AFE" w:rsidRPr="001120BD" w:rsidRDefault="001120BD" w:rsidP="001120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center"/>
        <w:rPr>
          <w:rFonts w:ascii="Arial" w:eastAsia="Calibri" w:hAnsi="Arial" w:cs="Arial"/>
          <w:sz w:val="24"/>
          <w:lang w:eastAsia="en-GB"/>
        </w:rPr>
      </w:pPr>
      <w:r w:rsidRPr="001120BD">
        <w:rPr>
          <w:rFonts w:ascii="Arial" w:eastAsia="Calibri" w:hAnsi="Arial" w:cs="Arial"/>
          <w:sz w:val="24"/>
          <w:lang w:eastAsia="en-GB"/>
        </w:rPr>
        <w:lastRenderedPageBreak/>
        <w:t>[PAGE LEFT BLANK]</w:t>
      </w:r>
    </w:p>
    <w:p w14:paraId="5A1E210F" w14:textId="77777777" w:rsidR="00790EE3" w:rsidRDefault="00790EE3" w:rsidP="00790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jc w:val="both"/>
        <w:rPr>
          <w:rFonts w:ascii="Arial" w:eastAsia="Calibri" w:hAnsi="Arial" w:cs="Arial"/>
          <w:lang w:eastAsia="en-GB"/>
        </w:rPr>
      </w:pPr>
    </w:p>
    <w:p w14:paraId="50E72712" w14:textId="77777777" w:rsidR="004E4FEE" w:rsidRDefault="004E4FEE" w:rsidP="00790EE3">
      <w:pPr>
        <w:tabs>
          <w:tab w:val="left" w:pos="851"/>
        </w:tabs>
        <w:ind w:left="851" w:hanging="851"/>
        <w:rPr>
          <w:rFonts w:ascii="Arial" w:eastAsia="Calibri" w:hAnsi="Arial" w:cs="Arial"/>
          <w:b/>
          <w:bCs/>
          <w:sz w:val="16"/>
          <w:lang w:eastAsia="en-GB"/>
        </w:rPr>
        <w:sectPr w:rsidR="004E4FEE" w:rsidSect="00D934A5">
          <w:footerReference w:type="default" r:id="rId8"/>
          <w:pgSz w:w="12240" w:h="15840"/>
          <w:pgMar w:top="1440" w:right="1440" w:bottom="1440" w:left="1440" w:header="720" w:footer="720" w:gutter="0"/>
          <w:cols w:space="720"/>
          <w:noEndnote/>
        </w:sectPr>
      </w:pPr>
    </w:p>
    <w:p w14:paraId="4ED2C996" w14:textId="77777777" w:rsidR="00AC1F60" w:rsidRPr="00657AAF" w:rsidRDefault="00A757B2" w:rsidP="00A757B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360"/>
        <w:jc w:val="center"/>
        <w:rPr>
          <w:rFonts w:ascii="Arial" w:eastAsia="Calibri" w:hAnsi="Arial" w:cs="Arial"/>
          <w:b/>
          <w:bCs/>
          <w:sz w:val="24"/>
          <w:lang w:eastAsia="en-GB"/>
        </w:rPr>
      </w:pPr>
      <w:r w:rsidRPr="00657AAF">
        <w:rPr>
          <w:rFonts w:ascii="Arial" w:eastAsia="Calibri" w:hAnsi="Arial" w:cs="Arial"/>
          <w:b/>
          <w:bCs/>
          <w:sz w:val="28"/>
          <w:lang w:eastAsia="en-GB"/>
        </w:rPr>
        <w:lastRenderedPageBreak/>
        <w:t>Sub-threshold Development – Screening Determination Sheet</w:t>
      </w:r>
    </w:p>
    <w:p w14:paraId="078C567D" w14:textId="77777777" w:rsidR="001120BD" w:rsidRDefault="001120BD" w:rsidP="006E02F0">
      <w:pPr>
        <w:pStyle w:val="ListParagraph"/>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993"/>
        <w:jc w:val="both"/>
        <w:rPr>
          <w:rFonts w:ascii="Arial" w:eastAsia="Calibri" w:hAnsi="Arial" w:cs="Arial"/>
          <w:b/>
          <w:bCs/>
          <w:lang w:eastAsia="en-GB"/>
        </w:rPr>
      </w:pPr>
    </w:p>
    <w:p w14:paraId="2DDEA877" w14:textId="77777777" w:rsidR="006E02F0" w:rsidRPr="00657AAF" w:rsidRDefault="006E02F0" w:rsidP="006E02F0">
      <w:pPr>
        <w:pStyle w:val="ListParagraph"/>
        <w:widowControl w:val="0"/>
        <w:numPr>
          <w:ilvl w:val="0"/>
          <w:numId w:val="9"/>
        </w:numPr>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993" w:hanging="426"/>
        <w:jc w:val="both"/>
        <w:rPr>
          <w:rFonts w:ascii="Arial" w:eastAsia="Calibri" w:hAnsi="Arial" w:cs="Arial"/>
          <w:b/>
          <w:bCs/>
          <w:sz w:val="24"/>
          <w:lang w:eastAsia="en-GB"/>
        </w:rPr>
      </w:pPr>
      <w:r w:rsidRPr="00657AAF">
        <w:rPr>
          <w:rFonts w:ascii="Arial" w:eastAsia="Calibri" w:hAnsi="Arial" w:cs="Arial"/>
          <w:b/>
          <w:bCs/>
          <w:sz w:val="24"/>
          <w:lang w:eastAsia="en-GB"/>
        </w:rPr>
        <w:t>Characteristics of Proposed Development</w:t>
      </w:r>
    </w:p>
    <w:p w14:paraId="51F1B9C4" w14:textId="77777777" w:rsidR="006E02F0" w:rsidRPr="00657AAF" w:rsidRDefault="006E02F0" w:rsidP="006E02F0">
      <w:pPr>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sz w:val="24"/>
          <w:lang w:eastAsia="en-GB"/>
        </w:rPr>
      </w:pPr>
    </w:p>
    <w:p w14:paraId="41707A8E" w14:textId="77777777" w:rsidR="00AC1F60" w:rsidRPr="00657AAF" w:rsidRDefault="00AC1F60" w:rsidP="006E02F0">
      <w:pPr>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sz w:val="24"/>
          <w:lang w:eastAsia="en-GB"/>
        </w:rPr>
      </w:pPr>
      <w:r w:rsidRPr="00657AAF">
        <w:rPr>
          <w:rFonts w:ascii="Arial" w:eastAsia="Calibri" w:hAnsi="Arial" w:cs="Arial"/>
          <w:sz w:val="24"/>
          <w:lang w:eastAsia="en-GB"/>
        </w:rPr>
        <w:t>The characteristics of development must be considered having regard</w:t>
      </w:r>
      <w:proofErr w:type="gramStart"/>
      <w:r w:rsidRPr="00657AAF">
        <w:rPr>
          <w:rFonts w:ascii="Arial" w:eastAsia="Calibri" w:hAnsi="Arial" w:cs="Arial"/>
          <w:sz w:val="24"/>
          <w:lang w:eastAsia="en-GB"/>
        </w:rPr>
        <w:t xml:space="preserve">, </w:t>
      </w:r>
      <w:r w:rsidR="006E02F0" w:rsidRPr="00657AAF">
        <w:rPr>
          <w:rFonts w:ascii="Arial" w:eastAsia="Calibri" w:hAnsi="Arial" w:cs="Arial"/>
          <w:sz w:val="24"/>
          <w:lang w:eastAsia="en-GB"/>
        </w:rPr>
        <w:t>in particular, to</w:t>
      </w:r>
      <w:proofErr w:type="gramEnd"/>
      <w:r w:rsidR="006E02F0" w:rsidRPr="00657AAF">
        <w:rPr>
          <w:rFonts w:ascii="Arial" w:eastAsia="Calibri" w:hAnsi="Arial" w:cs="Arial"/>
          <w:sz w:val="24"/>
          <w:lang w:eastAsia="en-GB"/>
        </w:rPr>
        <w:t>:</w:t>
      </w:r>
    </w:p>
    <w:p w14:paraId="131A7813" w14:textId="77777777" w:rsidR="006E02F0" w:rsidRPr="006E02F0" w:rsidRDefault="006E02F0" w:rsidP="006E02F0">
      <w:pPr>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lang w:eastAsia="en-GB"/>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77"/>
        <w:gridCol w:w="5249"/>
      </w:tblGrid>
      <w:tr w:rsidR="00AC1F60" w:rsidRPr="00E8036D" w14:paraId="11BD7B28" w14:textId="77777777" w:rsidTr="00172F1A">
        <w:tc>
          <w:tcPr>
            <w:tcW w:w="594" w:type="dxa"/>
          </w:tcPr>
          <w:p w14:paraId="797D2640"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a</w:t>
            </w:r>
            <w:r w:rsidRPr="00657AAF">
              <w:rPr>
                <w:rFonts w:ascii="Arial" w:eastAsia="Calibri" w:hAnsi="Arial" w:cs="Arial"/>
                <w:b/>
                <w:lang w:eastAsia="en-GB"/>
              </w:rPr>
              <w:t>)</w:t>
            </w:r>
          </w:p>
        </w:tc>
        <w:tc>
          <w:tcPr>
            <w:tcW w:w="2977" w:type="dxa"/>
          </w:tcPr>
          <w:p w14:paraId="51314BAD"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size and design of the whole of the proposed development</w:t>
            </w:r>
            <w:r w:rsidR="00A757B2" w:rsidRPr="00657AAF">
              <w:rPr>
                <w:rFonts w:ascii="Arial" w:eastAsia="Calibri" w:hAnsi="Arial" w:cs="Arial"/>
                <w:b/>
                <w:lang w:eastAsia="en-GB"/>
              </w:rPr>
              <w:t>:</w:t>
            </w:r>
          </w:p>
        </w:tc>
        <w:tc>
          <w:tcPr>
            <w:tcW w:w="5249" w:type="dxa"/>
          </w:tcPr>
          <w:p w14:paraId="54746E6F"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1C10DAAA" w14:textId="77777777" w:rsidTr="00172F1A">
        <w:tc>
          <w:tcPr>
            <w:tcW w:w="594" w:type="dxa"/>
          </w:tcPr>
          <w:p w14:paraId="2D2A7769"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w:t>
            </w:r>
            <w:r w:rsidR="006E02F0" w:rsidRPr="00657AAF">
              <w:rPr>
                <w:rFonts w:ascii="Arial" w:eastAsia="Calibri" w:hAnsi="Arial" w:cs="Arial"/>
                <w:b/>
                <w:lang w:eastAsia="en-GB"/>
              </w:rPr>
              <w:t>b</w:t>
            </w:r>
            <w:r w:rsidRPr="00657AAF">
              <w:rPr>
                <w:rFonts w:ascii="Arial" w:eastAsia="Calibri" w:hAnsi="Arial" w:cs="Arial"/>
                <w:b/>
                <w:lang w:eastAsia="en-GB"/>
              </w:rPr>
              <w:t>)</w:t>
            </w:r>
          </w:p>
        </w:tc>
        <w:tc>
          <w:tcPr>
            <w:tcW w:w="2977" w:type="dxa"/>
          </w:tcPr>
          <w:p w14:paraId="5133D4BB"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cumulation with other existing development and/or development the subject of a consent for proposed development for the purposes of section 172(1</w:t>
            </w:r>
            <w:proofErr w:type="gramStart"/>
            <w:r w:rsidRPr="00657AAF">
              <w:rPr>
                <w:rFonts w:ascii="Arial" w:eastAsia="Calibri" w:hAnsi="Arial" w:cs="Arial"/>
                <w:b/>
                <w:lang w:eastAsia="en-GB"/>
              </w:rPr>
              <w:t>A)(</w:t>
            </w:r>
            <w:proofErr w:type="gramEnd"/>
            <w:r w:rsidRPr="00657AAF">
              <w:rPr>
                <w:rFonts w:ascii="Arial" w:eastAsia="Calibri" w:hAnsi="Arial" w:cs="Arial"/>
                <w:b/>
                <w:lang w:eastAsia="en-GB"/>
              </w:rPr>
              <w:t>b) of the Act and/or development the subject of any development consent for the purposes of the Environmental Impact Assessment Directive by or under any other enactment</w:t>
            </w:r>
            <w:r w:rsidR="00A757B2" w:rsidRPr="00657AAF">
              <w:rPr>
                <w:rFonts w:ascii="Arial" w:eastAsia="Calibri" w:hAnsi="Arial" w:cs="Arial"/>
                <w:b/>
                <w:lang w:eastAsia="en-GB"/>
              </w:rPr>
              <w:t>:</w:t>
            </w:r>
          </w:p>
        </w:tc>
        <w:tc>
          <w:tcPr>
            <w:tcW w:w="5249" w:type="dxa"/>
          </w:tcPr>
          <w:p w14:paraId="3A925D44"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172F1A" w:rsidRPr="00E8036D" w14:paraId="25B6B4CD" w14:textId="77777777" w:rsidTr="00172F1A">
        <w:tc>
          <w:tcPr>
            <w:tcW w:w="594" w:type="dxa"/>
          </w:tcPr>
          <w:p w14:paraId="4DA160E2" w14:textId="77777777" w:rsidR="00172F1A"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(c)</w:t>
            </w:r>
          </w:p>
        </w:tc>
        <w:tc>
          <w:tcPr>
            <w:tcW w:w="2977" w:type="dxa"/>
          </w:tcPr>
          <w:p w14:paraId="430E8FA0" w14:textId="77777777" w:rsidR="00172F1A"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nature of any associated demolition works:</w:t>
            </w:r>
          </w:p>
        </w:tc>
        <w:tc>
          <w:tcPr>
            <w:tcW w:w="5249" w:type="dxa"/>
          </w:tcPr>
          <w:p w14:paraId="03BDDC3D" w14:textId="77777777" w:rsidR="00172F1A" w:rsidRPr="00657AAF" w:rsidRDefault="00172F1A"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4A337152" w14:textId="77777777" w:rsidTr="00172F1A">
        <w:tc>
          <w:tcPr>
            <w:tcW w:w="594" w:type="dxa"/>
          </w:tcPr>
          <w:p w14:paraId="6D42EF7E"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(d)</w:t>
            </w:r>
          </w:p>
        </w:tc>
        <w:tc>
          <w:tcPr>
            <w:tcW w:w="2977" w:type="dxa"/>
          </w:tcPr>
          <w:p w14:paraId="3BEA9881"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 xml:space="preserve">the use of natural resources, in particular land, soil, </w:t>
            </w:r>
            <w:proofErr w:type="gramStart"/>
            <w:r w:rsidRPr="00657AAF">
              <w:rPr>
                <w:rFonts w:ascii="Arial" w:eastAsia="Calibri" w:hAnsi="Arial" w:cs="Arial"/>
                <w:b/>
                <w:lang w:eastAsia="en-GB"/>
              </w:rPr>
              <w:t>water</w:t>
            </w:r>
            <w:proofErr w:type="gramEnd"/>
            <w:r w:rsidRPr="00657AAF">
              <w:rPr>
                <w:rFonts w:ascii="Arial" w:eastAsia="Calibri" w:hAnsi="Arial" w:cs="Arial"/>
                <w:b/>
                <w:lang w:eastAsia="en-GB"/>
              </w:rPr>
              <w:t xml:space="preserve"> and biodiversity</w:t>
            </w:r>
            <w:r w:rsidR="00A757B2" w:rsidRPr="00657AAF">
              <w:rPr>
                <w:rFonts w:ascii="Arial" w:eastAsia="Calibri" w:hAnsi="Arial" w:cs="Arial"/>
                <w:b/>
                <w:lang w:eastAsia="en-GB"/>
              </w:rPr>
              <w:t>:</w:t>
            </w:r>
          </w:p>
        </w:tc>
        <w:tc>
          <w:tcPr>
            <w:tcW w:w="5249" w:type="dxa"/>
          </w:tcPr>
          <w:p w14:paraId="60BCE894"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776E1765" w14:textId="77777777" w:rsidTr="00172F1A">
        <w:tc>
          <w:tcPr>
            <w:tcW w:w="594" w:type="dxa"/>
          </w:tcPr>
          <w:p w14:paraId="328F44C9"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(e)</w:t>
            </w:r>
          </w:p>
        </w:tc>
        <w:tc>
          <w:tcPr>
            <w:tcW w:w="2977" w:type="dxa"/>
          </w:tcPr>
          <w:p w14:paraId="3D4E9F5F"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production of waste</w:t>
            </w:r>
            <w:r w:rsidR="00A757B2" w:rsidRPr="00657AAF">
              <w:rPr>
                <w:rFonts w:ascii="Arial" w:eastAsia="Calibri" w:hAnsi="Arial" w:cs="Arial"/>
                <w:b/>
                <w:lang w:eastAsia="en-GB"/>
              </w:rPr>
              <w:t>:</w:t>
            </w:r>
          </w:p>
        </w:tc>
        <w:tc>
          <w:tcPr>
            <w:tcW w:w="5249" w:type="dxa"/>
          </w:tcPr>
          <w:p w14:paraId="48DA3D4A"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7CD5D760" w14:textId="77777777" w:rsidTr="00172F1A">
        <w:tc>
          <w:tcPr>
            <w:tcW w:w="594" w:type="dxa"/>
          </w:tcPr>
          <w:p w14:paraId="558483E3"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(f)</w:t>
            </w:r>
          </w:p>
        </w:tc>
        <w:tc>
          <w:tcPr>
            <w:tcW w:w="2977" w:type="dxa"/>
          </w:tcPr>
          <w:p w14:paraId="57C48197" w14:textId="77777777" w:rsidR="00AC1F60" w:rsidRPr="00657AAF" w:rsidRDefault="00AC1F60"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pollution and nuisances</w:t>
            </w:r>
            <w:r w:rsidR="00A757B2" w:rsidRPr="00657AAF">
              <w:rPr>
                <w:rFonts w:ascii="Arial" w:eastAsia="Calibri" w:hAnsi="Arial" w:cs="Arial"/>
                <w:b/>
                <w:lang w:eastAsia="en-GB"/>
              </w:rPr>
              <w:t>:</w:t>
            </w:r>
            <w:r w:rsidRPr="00657AAF">
              <w:rPr>
                <w:rFonts w:ascii="Arial" w:eastAsia="Calibri" w:hAnsi="Arial" w:cs="Arial"/>
                <w:b/>
                <w:lang w:eastAsia="en-GB"/>
              </w:rPr>
              <w:t xml:space="preserve"> </w:t>
            </w:r>
          </w:p>
        </w:tc>
        <w:tc>
          <w:tcPr>
            <w:tcW w:w="5249" w:type="dxa"/>
          </w:tcPr>
          <w:p w14:paraId="79FD132E"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56921015" w14:textId="77777777" w:rsidTr="00172F1A">
        <w:tc>
          <w:tcPr>
            <w:tcW w:w="594" w:type="dxa"/>
          </w:tcPr>
          <w:p w14:paraId="32B46DE5"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(g)</w:t>
            </w:r>
          </w:p>
        </w:tc>
        <w:tc>
          <w:tcPr>
            <w:tcW w:w="2977" w:type="dxa"/>
          </w:tcPr>
          <w:p w14:paraId="4EE8B2F2"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risk of major accidents, and/or disasters which are relevant to the project concerned, including those caused by climate change, in accordance with scientific knowledge</w:t>
            </w:r>
            <w:r w:rsidR="00A757B2" w:rsidRPr="00657AAF">
              <w:rPr>
                <w:rFonts w:ascii="Arial" w:eastAsia="Calibri" w:hAnsi="Arial" w:cs="Arial"/>
                <w:b/>
                <w:lang w:eastAsia="en-GB"/>
              </w:rPr>
              <w:t>:</w:t>
            </w:r>
          </w:p>
        </w:tc>
        <w:tc>
          <w:tcPr>
            <w:tcW w:w="5249" w:type="dxa"/>
          </w:tcPr>
          <w:p w14:paraId="5025D610" w14:textId="45D13F26" w:rsidR="00AC1F60" w:rsidRPr="00657AAF" w:rsidRDefault="00AC1F60" w:rsidP="006E02F0">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198189D0" w14:textId="77777777" w:rsidTr="00172F1A">
        <w:tc>
          <w:tcPr>
            <w:tcW w:w="594" w:type="dxa"/>
          </w:tcPr>
          <w:p w14:paraId="3C7FE187" w14:textId="77777777" w:rsidR="00AC1F60" w:rsidRPr="00657AAF" w:rsidRDefault="00172F1A" w:rsidP="00D4038D">
            <w:pPr>
              <w:widowControl w:val="0"/>
              <w:tabs>
                <w:tab w:val="left" w:pos="360"/>
              </w:tabs>
              <w:autoSpaceDE w:val="0"/>
              <w:autoSpaceDN w:val="0"/>
              <w:adjustRightInd w:val="0"/>
              <w:spacing w:after="0" w:line="240" w:lineRule="auto"/>
              <w:ind w:left="360" w:hanging="360"/>
              <w:jc w:val="center"/>
              <w:rPr>
                <w:rFonts w:ascii="Arial" w:eastAsia="Calibri" w:hAnsi="Arial" w:cs="Arial"/>
                <w:b/>
                <w:lang w:eastAsia="en-GB"/>
              </w:rPr>
            </w:pPr>
            <w:r w:rsidRPr="00657AAF">
              <w:rPr>
                <w:rFonts w:ascii="Arial" w:eastAsia="Calibri" w:hAnsi="Arial" w:cs="Arial"/>
                <w:b/>
                <w:lang w:eastAsia="en-GB"/>
              </w:rPr>
              <w:t>(h)</w:t>
            </w:r>
          </w:p>
        </w:tc>
        <w:tc>
          <w:tcPr>
            <w:tcW w:w="2977" w:type="dxa"/>
          </w:tcPr>
          <w:p w14:paraId="10FBC11A"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risks to human health (for example, due to water contamination or air pollution)</w:t>
            </w:r>
            <w:r w:rsidR="00A757B2" w:rsidRPr="00657AAF">
              <w:rPr>
                <w:rFonts w:ascii="Arial" w:eastAsia="Calibri" w:hAnsi="Arial" w:cs="Arial"/>
                <w:b/>
                <w:lang w:eastAsia="en-GB"/>
              </w:rPr>
              <w:t>:</w:t>
            </w:r>
          </w:p>
        </w:tc>
        <w:tc>
          <w:tcPr>
            <w:tcW w:w="5249" w:type="dxa"/>
          </w:tcPr>
          <w:p w14:paraId="252BB9BF" w14:textId="07706881" w:rsidR="00AC1F60" w:rsidRPr="00657AAF" w:rsidRDefault="00AC1F60" w:rsidP="00FD680D">
            <w:pPr>
              <w:widowControl w:val="0"/>
              <w:autoSpaceDE w:val="0"/>
              <w:autoSpaceDN w:val="0"/>
              <w:adjustRightInd w:val="0"/>
              <w:spacing w:after="0" w:line="240" w:lineRule="auto"/>
              <w:jc w:val="both"/>
              <w:rPr>
                <w:rFonts w:ascii="Arial" w:eastAsia="Calibri" w:hAnsi="Arial" w:cs="Arial"/>
                <w:lang w:eastAsia="en-GB"/>
              </w:rPr>
            </w:pPr>
          </w:p>
        </w:tc>
      </w:tr>
    </w:tbl>
    <w:p w14:paraId="1990B799" w14:textId="77777777" w:rsidR="006E02F0" w:rsidRDefault="006E02F0">
      <w:pPr>
        <w:rPr>
          <w:rFonts w:ascii="Arial" w:eastAsia="Calibri" w:hAnsi="Arial" w:cs="Arial"/>
          <w:b/>
          <w:bCs/>
          <w:lang w:eastAsia="en-GB"/>
        </w:rPr>
      </w:pPr>
      <w:r>
        <w:rPr>
          <w:rFonts w:ascii="Arial" w:eastAsia="Calibri" w:hAnsi="Arial" w:cs="Arial"/>
          <w:b/>
          <w:bCs/>
          <w:lang w:eastAsia="en-GB"/>
        </w:rPr>
        <w:br w:type="page"/>
      </w:r>
    </w:p>
    <w:p w14:paraId="5FE0238D" w14:textId="77777777" w:rsidR="006E02F0" w:rsidRPr="00657AAF" w:rsidRDefault="006E02F0" w:rsidP="006E02F0">
      <w:pPr>
        <w:pStyle w:val="ListParagraph"/>
        <w:widowControl w:val="0"/>
        <w:numPr>
          <w:ilvl w:val="0"/>
          <w:numId w:val="9"/>
        </w:numPr>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993" w:hanging="426"/>
        <w:jc w:val="both"/>
        <w:rPr>
          <w:rFonts w:ascii="Arial" w:eastAsia="Calibri" w:hAnsi="Arial" w:cs="Arial"/>
          <w:b/>
          <w:bCs/>
          <w:sz w:val="24"/>
          <w:szCs w:val="24"/>
          <w:lang w:eastAsia="en-GB"/>
        </w:rPr>
      </w:pPr>
      <w:r w:rsidRPr="00657AAF">
        <w:rPr>
          <w:rFonts w:ascii="Arial" w:eastAsia="Calibri" w:hAnsi="Arial" w:cs="Arial"/>
          <w:b/>
          <w:bCs/>
          <w:sz w:val="24"/>
          <w:szCs w:val="24"/>
          <w:lang w:eastAsia="en-GB"/>
        </w:rPr>
        <w:lastRenderedPageBreak/>
        <w:t>Location of Proposed Development</w:t>
      </w:r>
    </w:p>
    <w:p w14:paraId="34C0B031" w14:textId="77777777" w:rsidR="00657AAF" w:rsidRDefault="00657AAF" w:rsidP="006E02F0">
      <w:pPr>
        <w:widowControl w:val="0"/>
        <w:tabs>
          <w:tab w:val="left" w:pos="8505"/>
        </w:tabs>
        <w:autoSpaceDE w:val="0"/>
        <w:autoSpaceDN w:val="0"/>
        <w:adjustRightInd w:val="0"/>
        <w:spacing w:after="0" w:line="240" w:lineRule="auto"/>
        <w:ind w:left="567"/>
        <w:jc w:val="both"/>
        <w:rPr>
          <w:rFonts w:ascii="Arial" w:eastAsia="Calibri" w:hAnsi="Arial" w:cs="Arial"/>
          <w:sz w:val="24"/>
          <w:szCs w:val="24"/>
          <w:lang w:eastAsia="en-GB"/>
        </w:rPr>
      </w:pPr>
    </w:p>
    <w:p w14:paraId="5F3404B7" w14:textId="77777777" w:rsidR="00AC1F60" w:rsidRPr="00657AAF" w:rsidRDefault="00657AAF" w:rsidP="006E02F0">
      <w:pPr>
        <w:widowControl w:val="0"/>
        <w:tabs>
          <w:tab w:val="left" w:pos="8505"/>
        </w:tabs>
        <w:autoSpaceDE w:val="0"/>
        <w:autoSpaceDN w:val="0"/>
        <w:adjustRightInd w:val="0"/>
        <w:spacing w:after="0" w:line="240" w:lineRule="auto"/>
        <w:ind w:left="567"/>
        <w:jc w:val="both"/>
        <w:rPr>
          <w:rFonts w:ascii="Arial" w:eastAsia="Calibri" w:hAnsi="Arial" w:cs="Arial"/>
          <w:sz w:val="24"/>
          <w:szCs w:val="24"/>
          <w:lang w:eastAsia="en-GB"/>
        </w:rPr>
      </w:pPr>
      <w:r>
        <w:rPr>
          <w:rFonts w:ascii="Arial" w:eastAsia="Calibri" w:hAnsi="Arial" w:cs="Arial"/>
          <w:sz w:val="24"/>
          <w:szCs w:val="24"/>
          <w:lang w:eastAsia="en-GB"/>
        </w:rPr>
        <w:t>T</w:t>
      </w:r>
      <w:r w:rsidR="00AC1F60" w:rsidRPr="00657AAF">
        <w:rPr>
          <w:rFonts w:ascii="Arial" w:eastAsia="Calibri" w:hAnsi="Arial" w:cs="Arial"/>
          <w:sz w:val="24"/>
          <w:szCs w:val="24"/>
          <w:lang w:eastAsia="en-GB"/>
        </w:rPr>
        <w:t>he environmental sensitivity of geographical areas likel</w:t>
      </w:r>
      <w:r w:rsidR="006E02F0" w:rsidRPr="00657AAF">
        <w:rPr>
          <w:rFonts w:ascii="Arial" w:eastAsia="Calibri" w:hAnsi="Arial" w:cs="Arial"/>
          <w:sz w:val="24"/>
          <w:szCs w:val="24"/>
          <w:lang w:eastAsia="en-GB"/>
        </w:rPr>
        <w:t xml:space="preserve">y to be affected by development </w:t>
      </w:r>
      <w:r w:rsidR="00AC1F60" w:rsidRPr="00657AAF">
        <w:rPr>
          <w:rFonts w:ascii="Arial" w:eastAsia="Calibri" w:hAnsi="Arial" w:cs="Arial"/>
          <w:sz w:val="24"/>
          <w:szCs w:val="24"/>
          <w:lang w:eastAsia="en-GB"/>
        </w:rPr>
        <w:t>must be considered, hav</w:t>
      </w:r>
      <w:r w:rsidR="006E02F0" w:rsidRPr="00657AAF">
        <w:rPr>
          <w:rFonts w:ascii="Arial" w:eastAsia="Calibri" w:hAnsi="Arial" w:cs="Arial"/>
          <w:sz w:val="24"/>
          <w:szCs w:val="24"/>
          <w:lang w:eastAsia="en-GB"/>
        </w:rPr>
        <w:t>ing regard</w:t>
      </w:r>
      <w:proofErr w:type="gramStart"/>
      <w:r w:rsidR="006E02F0" w:rsidRPr="00657AAF">
        <w:rPr>
          <w:rFonts w:ascii="Arial" w:eastAsia="Calibri" w:hAnsi="Arial" w:cs="Arial"/>
          <w:sz w:val="24"/>
          <w:szCs w:val="24"/>
          <w:lang w:eastAsia="en-GB"/>
        </w:rPr>
        <w:t>, in particular, to</w:t>
      </w:r>
      <w:proofErr w:type="gramEnd"/>
      <w:r w:rsidR="006E02F0" w:rsidRPr="00657AAF">
        <w:rPr>
          <w:rFonts w:ascii="Arial" w:eastAsia="Calibri" w:hAnsi="Arial" w:cs="Arial"/>
          <w:sz w:val="24"/>
          <w:szCs w:val="24"/>
          <w:lang w:eastAsia="en-GB"/>
        </w:rPr>
        <w:t>:</w:t>
      </w:r>
    </w:p>
    <w:p w14:paraId="69A5D42B" w14:textId="77777777" w:rsidR="006E02F0" w:rsidRPr="00E8036D" w:rsidRDefault="006E02F0" w:rsidP="006E02F0">
      <w:pPr>
        <w:widowControl w:val="0"/>
        <w:tabs>
          <w:tab w:val="left" w:pos="8505"/>
        </w:tabs>
        <w:autoSpaceDE w:val="0"/>
        <w:autoSpaceDN w:val="0"/>
        <w:adjustRightInd w:val="0"/>
        <w:spacing w:after="0" w:line="240" w:lineRule="auto"/>
        <w:ind w:left="567"/>
        <w:jc w:val="both"/>
        <w:rPr>
          <w:rFonts w:ascii="Arial" w:eastAsia="Calibri" w:hAnsi="Arial" w:cs="Arial"/>
          <w:lang w:eastAsia="en-GB"/>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77"/>
        <w:gridCol w:w="5249"/>
      </w:tblGrid>
      <w:tr w:rsidR="00AC1F60" w:rsidRPr="00E8036D" w14:paraId="6829D5A3" w14:textId="77777777" w:rsidTr="00172F1A">
        <w:tc>
          <w:tcPr>
            <w:tcW w:w="594" w:type="dxa"/>
          </w:tcPr>
          <w:p w14:paraId="19C960D9" w14:textId="77777777" w:rsidR="00AC1F60" w:rsidRPr="00657AAF" w:rsidRDefault="00172F1A" w:rsidP="00D4038D">
            <w:pPr>
              <w:widowControl w:val="0"/>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a</w:t>
            </w:r>
            <w:r w:rsidRPr="00657AAF">
              <w:rPr>
                <w:rFonts w:ascii="Arial" w:eastAsia="Calibri" w:hAnsi="Arial" w:cs="Arial"/>
                <w:b/>
                <w:lang w:eastAsia="en-GB"/>
              </w:rPr>
              <w:t>)</w:t>
            </w:r>
          </w:p>
        </w:tc>
        <w:tc>
          <w:tcPr>
            <w:tcW w:w="2977" w:type="dxa"/>
          </w:tcPr>
          <w:p w14:paraId="5D951589" w14:textId="77777777" w:rsidR="00AC1F60" w:rsidRPr="00657AAF" w:rsidRDefault="00172F1A"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existing and approved land use:</w:t>
            </w:r>
          </w:p>
        </w:tc>
        <w:tc>
          <w:tcPr>
            <w:tcW w:w="5249" w:type="dxa"/>
          </w:tcPr>
          <w:p w14:paraId="209AA7F3"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145B7F97" w14:textId="77777777" w:rsidTr="00172F1A">
        <w:tc>
          <w:tcPr>
            <w:tcW w:w="594" w:type="dxa"/>
          </w:tcPr>
          <w:p w14:paraId="27F5CF8B" w14:textId="77777777" w:rsidR="00AC1F60" w:rsidRPr="00657AAF" w:rsidRDefault="00172F1A" w:rsidP="00D4038D">
            <w:pPr>
              <w:widowControl w:val="0"/>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b</w:t>
            </w:r>
            <w:r w:rsidRPr="00657AAF">
              <w:rPr>
                <w:rFonts w:ascii="Arial" w:eastAsia="Calibri" w:hAnsi="Arial" w:cs="Arial"/>
                <w:b/>
                <w:lang w:eastAsia="en-GB"/>
              </w:rPr>
              <w:t>)</w:t>
            </w:r>
          </w:p>
        </w:tc>
        <w:tc>
          <w:tcPr>
            <w:tcW w:w="2977" w:type="dxa"/>
          </w:tcPr>
          <w:p w14:paraId="1C27CE9B" w14:textId="77777777" w:rsidR="00AC1F60" w:rsidRPr="00657AAF" w:rsidRDefault="00172F1A"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 xml:space="preserve">the relative abundance, availability, </w:t>
            </w:r>
            <w:proofErr w:type="gramStart"/>
            <w:r w:rsidRPr="00657AAF">
              <w:rPr>
                <w:rFonts w:ascii="Arial" w:eastAsia="Calibri" w:hAnsi="Arial" w:cs="Arial"/>
                <w:b/>
                <w:lang w:eastAsia="en-GB"/>
              </w:rPr>
              <w:t>quality</w:t>
            </w:r>
            <w:proofErr w:type="gramEnd"/>
            <w:r w:rsidRPr="00657AAF">
              <w:rPr>
                <w:rFonts w:ascii="Arial" w:eastAsia="Calibri" w:hAnsi="Arial" w:cs="Arial"/>
                <w:b/>
                <w:lang w:eastAsia="en-GB"/>
              </w:rPr>
              <w:t xml:space="preserve"> and regenerative capacity of natural resources (including soil, land, water and biodiversity) in the area and its underground</w:t>
            </w:r>
            <w:r w:rsidR="00D4038D" w:rsidRPr="00657AAF">
              <w:rPr>
                <w:rFonts w:ascii="Arial" w:eastAsia="Calibri" w:hAnsi="Arial" w:cs="Arial"/>
                <w:b/>
                <w:lang w:eastAsia="en-GB"/>
              </w:rPr>
              <w:t>:</w:t>
            </w:r>
          </w:p>
        </w:tc>
        <w:tc>
          <w:tcPr>
            <w:tcW w:w="5249" w:type="dxa"/>
          </w:tcPr>
          <w:p w14:paraId="7EE78EBA"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4CAF67CB" w14:textId="77777777" w:rsidTr="00172F1A">
        <w:tc>
          <w:tcPr>
            <w:tcW w:w="594" w:type="dxa"/>
          </w:tcPr>
          <w:p w14:paraId="153A8DD0" w14:textId="77777777" w:rsidR="00AC1F60" w:rsidRPr="00657AAF" w:rsidRDefault="00D4038D" w:rsidP="00D4038D">
            <w:pPr>
              <w:widowControl w:val="0"/>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c</w:t>
            </w:r>
            <w:r w:rsidRPr="00657AAF">
              <w:rPr>
                <w:rFonts w:ascii="Arial" w:eastAsia="Calibri" w:hAnsi="Arial" w:cs="Arial"/>
                <w:b/>
                <w:lang w:eastAsia="en-GB"/>
              </w:rPr>
              <w:t>)</w:t>
            </w:r>
          </w:p>
        </w:tc>
        <w:tc>
          <w:tcPr>
            <w:tcW w:w="2977" w:type="dxa"/>
          </w:tcPr>
          <w:p w14:paraId="025F22C2" w14:textId="77777777" w:rsidR="00AC1F60" w:rsidRPr="00657AAF" w:rsidRDefault="00D4038D"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absorption capacity of the natural environment, paying particular attention to the following areas:</w:t>
            </w:r>
          </w:p>
        </w:tc>
        <w:tc>
          <w:tcPr>
            <w:tcW w:w="5249" w:type="dxa"/>
          </w:tcPr>
          <w:p w14:paraId="16C516D0" w14:textId="77777777" w:rsidR="00AC1F60" w:rsidRPr="00657AAF" w:rsidRDefault="00AC1F60" w:rsidP="00C07ED7">
            <w:pPr>
              <w:widowControl w:val="0"/>
              <w:autoSpaceDE w:val="0"/>
              <w:autoSpaceDN w:val="0"/>
              <w:adjustRightInd w:val="0"/>
              <w:spacing w:after="0" w:line="240" w:lineRule="auto"/>
              <w:jc w:val="both"/>
              <w:rPr>
                <w:rFonts w:ascii="Arial" w:eastAsia="Calibri" w:hAnsi="Arial" w:cs="Arial"/>
                <w:lang w:eastAsia="en-GB"/>
              </w:rPr>
            </w:pPr>
          </w:p>
          <w:p w14:paraId="2208F518" w14:textId="77777777" w:rsidR="00AC1F60" w:rsidRPr="00657AAF" w:rsidRDefault="00AC1F60" w:rsidP="00C07ED7">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2A4CB31F" w14:textId="77777777" w:rsidTr="00172F1A">
        <w:tc>
          <w:tcPr>
            <w:tcW w:w="594" w:type="dxa"/>
          </w:tcPr>
          <w:p w14:paraId="002DBAEE" w14:textId="77777777" w:rsidR="00AC1F60" w:rsidRPr="00657AAF" w:rsidRDefault="00AC1F60" w:rsidP="00D4038D">
            <w:pPr>
              <w:widowControl w:val="0"/>
              <w:autoSpaceDE w:val="0"/>
              <w:autoSpaceDN w:val="0"/>
              <w:adjustRightInd w:val="0"/>
              <w:spacing w:after="0" w:line="240" w:lineRule="auto"/>
              <w:jc w:val="center"/>
              <w:rPr>
                <w:rFonts w:ascii="Arial" w:eastAsia="Calibri" w:hAnsi="Arial" w:cs="Arial"/>
                <w:b/>
                <w:lang w:eastAsia="en-GB"/>
              </w:rPr>
            </w:pPr>
          </w:p>
        </w:tc>
        <w:tc>
          <w:tcPr>
            <w:tcW w:w="2977" w:type="dxa"/>
          </w:tcPr>
          <w:p w14:paraId="7568EA50" w14:textId="77777777" w:rsidR="006E02F0" w:rsidRPr="00657AAF" w:rsidRDefault="00D4038D" w:rsidP="00D4038D">
            <w:pPr>
              <w:widowControl w:val="0"/>
              <w:tabs>
                <w:tab w:val="left" w:pos="33"/>
              </w:tabs>
              <w:autoSpaceDE w:val="0"/>
              <w:autoSpaceDN w:val="0"/>
              <w:adjustRightInd w:val="0"/>
              <w:spacing w:after="0" w:line="240" w:lineRule="auto"/>
              <w:ind w:right="1134"/>
              <w:rPr>
                <w:rFonts w:ascii="Arial" w:eastAsia="Calibri" w:hAnsi="Arial" w:cs="Arial"/>
                <w:b/>
                <w:lang w:eastAsia="en-GB"/>
              </w:rPr>
            </w:pPr>
            <w:r w:rsidRPr="00657AAF">
              <w:rPr>
                <w:rFonts w:ascii="Arial" w:eastAsia="Calibri" w:hAnsi="Arial" w:cs="Arial"/>
                <w:b/>
                <w:lang w:eastAsia="en-GB"/>
              </w:rPr>
              <w:t>(</w:t>
            </w:r>
            <w:proofErr w:type="spellStart"/>
            <w:r w:rsidR="006E02F0" w:rsidRPr="00657AAF">
              <w:rPr>
                <w:rFonts w:ascii="Arial" w:eastAsia="Calibri" w:hAnsi="Arial" w:cs="Arial"/>
                <w:b/>
                <w:lang w:eastAsia="en-GB"/>
              </w:rPr>
              <w:t>i</w:t>
            </w:r>
            <w:proofErr w:type="spellEnd"/>
            <w:r w:rsidRPr="00657AAF">
              <w:rPr>
                <w:rFonts w:ascii="Arial" w:eastAsia="Calibri" w:hAnsi="Arial" w:cs="Arial"/>
                <w:b/>
                <w:lang w:eastAsia="en-GB"/>
              </w:rPr>
              <w:t>)</w:t>
            </w:r>
            <w:r w:rsidR="006E02F0" w:rsidRPr="00657AAF">
              <w:rPr>
                <w:rFonts w:ascii="Arial" w:eastAsia="Calibri" w:hAnsi="Arial" w:cs="Arial"/>
                <w:b/>
                <w:lang w:eastAsia="en-GB"/>
              </w:rPr>
              <w:t xml:space="preserve"> </w:t>
            </w:r>
            <w:r w:rsidRPr="00657AAF">
              <w:rPr>
                <w:rFonts w:ascii="Arial" w:eastAsia="Calibri" w:hAnsi="Arial" w:cs="Arial"/>
                <w:b/>
                <w:lang w:eastAsia="en-GB"/>
              </w:rPr>
              <w:t>wetlands, riparian areas, river mouths:</w:t>
            </w:r>
          </w:p>
        </w:tc>
        <w:tc>
          <w:tcPr>
            <w:tcW w:w="5249" w:type="dxa"/>
          </w:tcPr>
          <w:p w14:paraId="63CC28F9"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715C9534" w14:textId="77777777" w:rsidTr="00172F1A">
        <w:tc>
          <w:tcPr>
            <w:tcW w:w="594" w:type="dxa"/>
          </w:tcPr>
          <w:p w14:paraId="5B807DDB" w14:textId="77777777" w:rsidR="00AC1F60" w:rsidRPr="00657AAF" w:rsidRDefault="00AC1F60" w:rsidP="00D4038D">
            <w:pPr>
              <w:widowControl w:val="0"/>
              <w:autoSpaceDE w:val="0"/>
              <w:autoSpaceDN w:val="0"/>
              <w:adjustRightInd w:val="0"/>
              <w:spacing w:after="0" w:line="240" w:lineRule="auto"/>
              <w:jc w:val="center"/>
              <w:rPr>
                <w:rFonts w:ascii="Arial" w:eastAsia="Calibri" w:hAnsi="Arial" w:cs="Arial"/>
                <w:b/>
                <w:lang w:eastAsia="en-GB"/>
              </w:rPr>
            </w:pPr>
          </w:p>
        </w:tc>
        <w:tc>
          <w:tcPr>
            <w:tcW w:w="2977" w:type="dxa"/>
          </w:tcPr>
          <w:p w14:paraId="6B693357" w14:textId="77777777" w:rsidR="00AC1F60" w:rsidRPr="00657AAF" w:rsidRDefault="00D4038D" w:rsidP="00D4038D">
            <w:pPr>
              <w:widowControl w:val="0"/>
              <w:tabs>
                <w:tab w:val="left" w:pos="732"/>
              </w:tabs>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6E02F0" w:rsidRPr="00657AAF">
              <w:rPr>
                <w:rFonts w:ascii="Arial" w:eastAsia="Calibri" w:hAnsi="Arial" w:cs="Arial"/>
                <w:b/>
                <w:lang w:eastAsia="en-GB"/>
              </w:rPr>
              <w:t>ii</w:t>
            </w:r>
            <w:r w:rsidRPr="00657AAF">
              <w:rPr>
                <w:rFonts w:ascii="Arial" w:eastAsia="Calibri" w:hAnsi="Arial" w:cs="Arial"/>
                <w:b/>
                <w:lang w:eastAsia="en-GB"/>
              </w:rPr>
              <w:t>)</w:t>
            </w:r>
            <w:r w:rsidR="006E02F0" w:rsidRPr="00657AAF">
              <w:rPr>
                <w:rFonts w:ascii="Arial" w:eastAsia="Calibri" w:hAnsi="Arial" w:cs="Arial"/>
                <w:b/>
                <w:lang w:eastAsia="en-GB"/>
              </w:rPr>
              <w:t xml:space="preserve"> </w:t>
            </w:r>
            <w:r w:rsidRPr="00657AAF">
              <w:rPr>
                <w:rFonts w:ascii="Arial" w:eastAsia="Calibri" w:hAnsi="Arial" w:cs="Arial"/>
                <w:b/>
                <w:lang w:eastAsia="en-GB"/>
              </w:rPr>
              <w:t>coastal zones and the marine environment:</w:t>
            </w:r>
          </w:p>
        </w:tc>
        <w:tc>
          <w:tcPr>
            <w:tcW w:w="5249" w:type="dxa"/>
          </w:tcPr>
          <w:p w14:paraId="5D17B3E1"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620C736F" w14:textId="77777777" w:rsidTr="00172F1A">
        <w:tc>
          <w:tcPr>
            <w:tcW w:w="594" w:type="dxa"/>
          </w:tcPr>
          <w:p w14:paraId="07D4DD43" w14:textId="77777777" w:rsidR="00AC1F60" w:rsidRPr="00657AAF" w:rsidRDefault="00AC1F60" w:rsidP="00D4038D">
            <w:pPr>
              <w:widowControl w:val="0"/>
              <w:autoSpaceDE w:val="0"/>
              <w:autoSpaceDN w:val="0"/>
              <w:adjustRightInd w:val="0"/>
              <w:spacing w:after="0" w:line="240" w:lineRule="auto"/>
              <w:jc w:val="center"/>
              <w:rPr>
                <w:rFonts w:ascii="Arial" w:eastAsia="Calibri" w:hAnsi="Arial" w:cs="Arial"/>
                <w:b/>
                <w:lang w:eastAsia="en-GB"/>
              </w:rPr>
            </w:pPr>
          </w:p>
        </w:tc>
        <w:tc>
          <w:tcPr>
            <w:tcW w:w="2977" w:type="dxa"/>
          </w:tcPr>
          <w:p w14:paraId="0C390013" w14:textId="77777777" w:rsidR="00AC1F60" w:rsidRPr="00657AAF" w:rsidRDefault="00D4038D" w:rsidP="00D4038D">
            <w:pPr>
              <w:widowControl w:val="0"/>
              <w:tabs>
                <w:tab w:val="left" w:pos="732"/>
              </w:tabs>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6E02F0" w:rsidRPr="00657AAF">
              <w:rPr>
                <w:rFonts w:ascii="Arial" w:eastAsia="Calibri" w:hAnsi="Arial" w:cs="Arial"/>
                <w:b/>
                <w:lang w:eastAsia="en-GB"/>
              </w:rPr>
              <w:t>iii</w:t>
            </w:r>
            <w:r w:rsidRPr="00657AAF">
              <w:rPr>
                <w:rFonts w:ascii="Arial" w:eastAsia="Calibri" w:hAnsi="Arial" w:cs="Arial"/>
                <w:b/>
                <w:lang w:eastAsia="en-GB"/>
              </w:rPr>
              <w:t>) mountain and forest areas:</w:t>
            </w:r>
          </w:p>
        </w:tc>
        <w:tc>
          <w:tcPr>
            <w:tcW w:w="5249" w:type="dxa"/>
          </w:tcPr>
          <w:p w14:paraId="6ED0F9CF"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522BB9B6" w14:textId="77777777" w:rsidTr="00172F1A">
        <w:tc>
          <w:tcPr>
            <w:tcW w:w="594" w:type="dxa"/>
          </w:tcPr>
          <w:p w14:paraId="12B55633" w14:textId="77777777" w:rsidR="00AC1F60" w:rsidRPr="00657AAF" w:rsidRDefault="00AC1F60" w:rsidP="00D4038D">
            <w:pPr>
              <w:widowControl w:val="0"/>
              <w:autoSpaceDE w:val="0"/>
              <w:autoSpaceDN w:val="0"/>
              <w:adjustRightInd w:val="0"/>
              <w:spacing w:after="0" w:line="240" w:lineRule="auto"/>
              <w:jc w:val="center"/>
              <w:rPr>
                <w:rFonts w:ascii="Arial" w:eastAsia="Calibri" w:hAnsi="Arial" w:cs="Arial"/>
                <w:b/>
                <w:lang w:eastAsia="en-GB"/>
              </w:rPr>
            </w:pPr>
          </w:p>
        </w:tc>
        <w:tc>
          <w:tcPr>
            <w:tcW w:w="2977" w:type="dxa"/>
          </w:tcPr>
          <w:p w14:paraId="51B89315" w14:textId="77777777" w:rsidR="00AC1F60" w:rsidRPr="00657AAF" w:rsidRDefault="00D4038D" w:rsidP="00D4038D">
            <w:pPr>
              <w:widowControl w:val="0"/>
              <w:tabs>
                <w:tab w:val="left" w:pos="732"/>
              </w:tabs>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6E02F0" w:rsidRPr="00657AAF">
              <w:rPr>
                <w:rFonts w:ascii="Arial" w:eastAsia="Calibri" w:hAnsi="Arial" w:cs="Arial"/>
                <w:b/>
                <w:lang w:eastAsia="en-GB"/>
              </w:rPr>
              <w:t>iv</w:t>
            </w:r>
            <w:r w:rsidRPr="00657AAF">
              <w:rPr>
                <w:rFonts w:ascii="Arial" w:eastAsia="Calibri" w:hAnsi="Arial" w:cs="Arial"/>
                <w:b/>
                <w:lang w:eastAsia="en-GB"/>
              </w:rPr>
              <w:t>)</w:t>
            </w:r>
            <w:r w:rsidR="006E02F0" w:rsidRPr="00657AAF">
              <w:rPr>
                <w:rFonts w:ascii="Arial" w:eastAsia="Calibri" w:hAnsi="Arial" w:cs="Arial"/>
                <w:b/>
                <w:lang w:eastAsia="en-GB"/>
              </w:rPr>
              <w:t xml:space="preserve"> </w:t>
            </w:r>
            <w:r w:rsidRPr="00657AAF">
              <w:rPr>
                <w:rFonts w:ascii="Arial" w:eastAsia="Calibri" w:hAnsi="Arial" w:cs="Arial"/>
                <w:b/>
                <w:lang w:eastAsia="en-GB"/>
              </w:rPr>
              <w:t>nature reserves and parks:</w:t>
            </w:r>
          </w:p>
        </w:tc>
        <w:tc>
          <w:tcPr>
            <w:tcW w:w="5249" w:type="dxa"/>
          </w:tcPr>
          <w:p w14:paraId="6985EEEC"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3E7E525C" w14:textId="77777777" w:rsidTr="00172F1A">
        <w:tc>
          <w:tcPr>
            <w:tcW w:w="594" w:type="dxa"/>
          </w:tcPr>
          <w:p w14:paraId="72805D1F" w14:textId="77777777" w:rsidR="00AC1F60" w:rsidRPr="00657AAF" w:rsidRDefault="00AC1F60" w:rsidP="00D4038D">
            <w:pPr>
              <w:widowControl w:val="0"/>
              <w:autoSpaceDE w:val="0"/>
              <w:autoSpaceDN w:val="0"/>
              <w:adjustRightInd w:val="0"/>
              <w:spacing w:after="0" w:line="240" w:lineRule="auto"/>
              <w:jc w:val="center"/>
              <w:rPr>
                <w:rFonts w:ascii="Arial" w:eastAsia="Calibri" w:hAnsi="Arial" w:cs="Arial"/>
                <w:b/>
                <w:lang w:eastAsia="en-GB"/>
              </w:rPr>
            </w:pPr>
          </w:p>
        </w:tc>
        <w:tc>
          <w:tcPr>
            <w:tcW w:w="2977" w:type="dxa"/>
          </w:tcPr>
          <w:p w14:paraId="41815E94" w14:textId="77777777" w:rsidR="00AC1F60" w:rsidRPr="00657AAF" w:rsidRDefault="00D4038D" w:rsidP="00D4038D">
            <w:pPr>
              <w:widowControl w:val="0"/>
              <w:tabs>
                <w:tab w:val="left" w:pos="0"/>
              </w:tabs>
              <w:autoSpaceDE w:val="0"/>
              <w:autoSpaceDN w:val="0"/>
              <w:adjustRightInd w:val="0"/>
              <w:spacing w:after="0" w:line="240" w:lineRule="auto"/>
              <w:ind w:left="33" w:hanging="33"/>
              <w:rPr>
                <w:rFonts w:ascii="Arial" w:eastAsia="Calibri" w:hAnsi="Arial" w:cs="Arial"/>
                <w:b/>
                <w:lang w:eastAsia="en-GB"/>
              </w:rPr>
            </w:pPr>
            <w:r w:rsidRPr="00657AAF">
              <w:rPr>
                <w:rFonts w:ascii="Arial" w:eastAsia="Calibri" w:hAnsi="Arial" w:cs="Arial"/>
                <w:b/>
                <w:lang w:eastAsia="en-GB"/>
              </w:rPr>
              <w:t>(</w:t>
            </w:r>
            <w:r w:rsidR="006E02F0" w:rsidRPr="00657AAF">
              <w:rPr>
                <w:rFonts w:ascii="Arial" w:eastAsia="Calibri" w:hAnsi="Arial" w:cs="Arial"/>
                <w:b/>
                <w:lang w:eastAsia="en-GB"/>
              </w:rPr>
              <w:t>v</w:t>
            </w:r>
            <w:r w:rsidRPr="00657AAF">
              <w:rPr>
                <w:rFonts w:ascii="Arial" w:eastAsia="Calibri" w:hAnsi="Arial" w:cs="Arial"/>
                <w:b/>
                <w:lang w:eastAsia="en-GB"/>
              </w:rPr>
              <w:t>)</w:t>
            </w:r>
            <w:r w:rsidR="006E02F0" w:rsidRPr="00657AAF">
              <w:rPr>
                <w:rFonts w:ascii="Arial" w:eastAsia="Calibri" w:hAnsi="Arial" w:cs="Arial"/>
                <w:b/>
                <w:lang w:eastAsia="en-GB"/>
              </w:rPr>
              <w:t xml:space="preserve"> </w:t>
            </w:r>
            <w:r w:rsidRPr="00657AAF">
              <w:rPr>
                <w:rFonts w:ascii="Arial" w:eastAsia="Calibri" w:hAnsi="Arial" w:cs="Arial"/>
                <w:b/>
                <w:lang w:eastAsia="en-GB"/>
              </w:rPr>
              <w:t>areas classified or protected under legislation, including Natura 2000 areas designated pursuant to the Habitats Directive and the Birds Directive:</w:t>
            </w:r>
          </w:p>
        </w:tc>
        <w:tc>
          <w:tcPr>
            <w:tcW w:w="5249" w:type="dxa"/>
          </w:tcPr>
          <w:p w14:paraId="1B163866" w14:textId="7E65CC37" w:rsidR="00AC1F60" w:rsidRPr="00657AAF" w:rsidRDefault="00AC1F60" w:rsidP="00FD680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4E41A407" w14:textId="77777777" w:rsidTr="00172F1A">
        <w:tc>
          <w:tcPr>
            <w:tcW w:w="594" w:type="dxa"/>
          </w:tcPr>
          <w:p w14:paraId="0F2A5AD5" w14:textId="77777777" w:rsidR="00AC1F60" w:rsidRPr="00657AAF" w:rsidRDefault="00AC1F60" w:rsidP="00D4038D">
            <w:pPr>
              <w:widowControl w:val="0"/>
              <w:autoSpaceDE w:val="0"/>
              <w:autoSpaceDN w:val="0"/>
              <w:adjustRightInd w:val="0"/>
              <w:spacing w:after="0" w:line="240" w:lineRule="auto"/>
              <w:ind w:left="432" w:hanging="360"/>
              <w:jc w:val="center"/>
              <w:rPr>
                <w:rFonts w:ascii="Arial" w:eastAsia="Calibri" w:hAnsi="Arial" w:cs="Arial"/>
                <w:b/>
                <w:lang w:eastAsia="en-GB"/>
              </w:rPr>
            </w:pPr>
          </w:p>
        </w:tc>
        <w:tc>
          <w:tcPr>
            <w:tcW w:w="2977" w:type="dxa"/>
          </w:tcPr>
          <w:p w14:paraId="66EB54D3" w14:textId="77777777" w:rsidR="00AC1F60" w:rsidRPr="00657AAF" w:rsidRDefault="00D4038D"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172F1A" w:rsidRPr="00657AAF">
              <w:rPr>
                <w:rFonts w:ascii="Arial" w:eastAsia="Calibri" w:hAnsi="Arial" w:cs="Arial"/>
                <w:b/>
                <w:lang w:eastAsia="en-GB"/>
              </w:rPr>
              <w:t>vi</w:t>
            </w:r>
            <w:r w:rsidRPr="00657AAF">
              <w:rPr>
                <w:rFonts w:ascii="Arial" w:eastAsia="Calibri" w:hAnsi="Arial" w:cs="Arial"/>
                <w:b/>
                <w:lang w:eastAsia="en-GB"/>
              </w:rPr>
              <w:t>)</w:t>
            </w:r>
            <w:r w:rsidR="00172F1A" w:rsidRPr="00657AAF">
              <w:rPr>
                <w:rFonts w:ascii="Arial" w:eastAsia="Calibri" w:hAnsi="Arial" w:cs="Arial"/>
                <w:b/>
                <w:lang w:eastAsia="en-GB"/>
              </w:rPr>
              <w:t xml:space="preserve"> </w:t>
            </w:r>
            <w:r w:rsidRPr="00657AAF">
              <w:rPr>
                <w:rFonts w:ascii="Arial" w:eastAsia="Calibri" w:hAnsi="Arial" w:cs="Arial"/>
                <w:b/>
                <w:lang w:eastAsia="en-GB"/>
              </w:rPr>
              <w:t>areas in which there has already been a failure to meet the environmental quality standards laid down in legislation of the European Union and relevant to the project, or in which it is considered that there is such a failure:</w:t>
            </w:r>
          </w:p>
        </w:tc>
        <w:tc>
          <w:tcPr>
            <w:tcW w:w="5249" w:type="dxa"/>
          </w:tcPr>
          <w:p w14:paraId="6D220C60" w14:textId="22585264" w:rsidR="00AC1F60" w:rsidRPr="00657AAF" w:rsidRDefault="00AC1F60" w:rsidP="00172F1A">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722B4639" w14:textId="77777777" w:rsidTr="00172F1A">
        <w:tc>
          <w:tcPr>
            <w:tcW w:w="594" w:type="dxa"/>
          </w:tcPr>
          <w:p w14:paraId="473E82C6" w14:textId="77777777" w:rsidR="00AC1F60" w:rsidRPr="00657AAF" w:rsidRDefault="00AC1F60" w:rsidP="00D4038D">
            <w:pPr>
              <w:widowControl w:val="0"/>
              <w:tabs>
                <w:tab w:val="left" w:pos="2160"/>
              </w:tabs>
              <w:autoSpaceDE w:val="0"/>
              <w:autoSpaceDN w:val="0"/>
              <w:adjustRightInd w:val="0"/>
              <w:spacing w:after="0" w:line="480" w:lineRule="auto"/>
              <w:ind w:left="432" w:right="1134" w:hanging="360"/>
              <w:jc w:val="center"/>
              <w:rPr>
                <w:rFonts w:ascii="Arial" w:eastAsia="Calibri" w:hAnsi="Arial" w:cs="Arial"/>
                <w:b/>
                <w:lang w:eastAsia="en-GB"/>
              </w:rPr>
            </w:pPr>
          </w:p>
        </w:tc>
        <w:tc>
          <w:tcPr>
            <w:tcW w:w="2977" w:type="dxa"/>
          </w:tcPr>
          <w:p w14:paraId="442BC4CA" w14:textId="77777777" w:rsidR="00AC1F60" w:rsidRPr="00657AAF" w:rsidRDefault="00D4038D"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172F1A" w:rsidRPr="00657AAF">
              <w:rPr>
                <w:rFonts w:ascii="Arial" w:eastAsia="Calibri" w:hAnsi="Arial" w:cs="Arial"/>
                <w:b/>
                <w:lang w:eastAsia="en-GB"/>
              </w:rPr>
              <w:t>vii</w:t>
            </w:r>
            <w:r w:rsidRPr="00657AAF">
              <w:rPr>
                <w:rFonts w:ascii="Arial" w:eastAsia="Calibri" w:hAnsi="Arial" w:cs="Arial"/>
                <w:b/>
                <w:lang w:eastAsia="en-GB"/>
              </w:rPr>
              <w:t>)</w:t>
            </w:r>
            <w:r w:rsidR="00172F1A" w:rsidRPr="00657AAF">
              <w:rPr>
                <w:rFonts w:ascii="Arial" w:eastAsia="Calibri" w:hAnsi="Arial" w:cs="Arial"/>
                <w:b/>
                <w:lang w:eastAsia="en-GB"/>
              </w:rPr>
              <w:t xml:space="preserve"> </w:t>
            </w:r>
            <w:r w:rsidRPr="00657AAF">
              <w:rPr>
                <w:rFonts w:ascii="Arial" w:eastAsia="Calibri" w:hAnsi="Arial" w:cs="Arial"/>
                <w:b/>
                <w:lang w:eastAsia="en-GB"/>
              </w:rPr>
              <w:t>densely populated areas:</w:t>
            </w:r>
          </w:p>
        </w:tc>
        <w:tc>
          <w:tcPr>
            <w:tcW w:w="5249" w:type="dxa"/>
          </w:tcPr>
          <w:p w14:paraId="5E295192" w14:textId="6F40EA04" w:rsidR="00AC1F60" w:rsidRPr="00657AAF" w:rsidRDefault="00AC1F60" w:rsidP="00FD680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21F69244" w14:textId="77777777" w:rsidTr="00172F1A">
        <w:tc>
          <w:tcPr>
            <w:tcW w:w="594" w:type="dxa"/>
          </w:tcPr>
          <w:p w14:paraId="0131E00A" w14:textId="77777777" w:rsidR="00AC1F60" w:rsidRPr="00657AAF" w:rsidRDefault="00AC1F60" w:rsidP="00D4038D">
            <w:pPr>
              <w:widowControl w:val="0"/>
              <w:autoSpaceDE w:val="0"/>
              <w:autoSpaceDN w:val="0"/>
              <w:adjustRightInd w:val="0"/>
              <w:spacing w:after="0" w:line="480" w:lineRule="auto"/>
              <w:ind w:left="432" w:right="1134" w:hanging="360"/>
              <w:jc w:val="center"/>
              <w:rPr>
                <w:rFonts w:ascii="Arial" w:eastAsia="Calibri" w:hAnsi="Arial" w:cs="Arial"/>
                <w:b/>
                <w:lang w:eastAsia="en-GB"/>
              </w:rPr>
            </w:pPr>
          </w:p>
        </w:tc>
        <w:tc>
          <w:tcPr>
            <w:tcW w:w="2977" w:type="dxa"/>
          </w:tcPr>
          <w:p w14:paraId="716C7F53" w14:textId="77777777" w:rsidR="00AC1F60" w:rsidRPr="00657AAF" w:rsidRDefault="00D4038D"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w:t>
            </w:r>
            <w:r w:rsidR="00172F1A" w:rsidRPr="00657AAF">
              <w:rPr>
                <w:rFonts w:ascii="Arial" w:eastAsia="Calibri" w:hAnsi="Arial" w:cs="Arial"/>
                <w:b/>
                <w:lang w:eastAsia="en-GB"/>
              </w:rPr>
              <w:t>viii</w:t>
            </w:r>
            <w:r w:rsidRPr="00657AAF">
              <w:rPr>
                <w:rFonts w:ascii="Arial" w:eastAsia="Calibri" w:hAnsi="Arial" w:cs="Arial"/>
                <w:b/>
                <w:lang w:eastAsia="en-GB"/>
              </w:rPr>
              <w:t>)</w:t>
            </w:r>
            <w:r w:rsidR="00172F1A" w:rsidRPr="00657AAF">
              <w:rPr>
                <w:rFonts w:ascii="Arial" w:eastAsia="Calibri" w:hAnsi="Arial" w:cs="Arial"/>
                <w:b/>
                <w:lang w:eastAsia="en-GB"/>
              </w:rPr>
              <w:t xml:space="preserve"> </w:t>
            </w:r>
            <w:r w:rsidR="00AC1F60" w:rsidRPr="00657AAF">
              <w:rPr>
                <w:rFonts w:ascii="Arial" w:eastAsia="Calibri" w:hAnsi="Arial" w:cs="Arial"/>
                <w:b/>
                <w:lang w:eastAsia="en-GB"/>
              </w:rPr>
              <w:t xml:space="preserve">landscapes of historical, </w:t>
            </w:r>
            <w:proofErr w:type="gramStart"/>
            <w:r w:rsidR="00AC1F60" w:rsidRPr="00657AAF">
              <w:rPr>
                <w:rFonts w:ascii="Arial" w:eastAsia="Calibri" w:hAnsi="Arial" w:cs="Arial"/>
                <w:b/>
                <w:lang w:eastAsia="en-GB"/>
              </w:rPr>
              <w:t>cultural</w:t>
            </w:r>
            <w:proofErr w:type="gramEnd"/>
            <w:r w:rsidR="00AC1F60" w:rsidRPr="00657AAF">
              <w:rPr>
                <w:rFonts w:ascii="Arial" w:eastAsia="Calibri" w:hAnsi="Arial" w:cs="Arial"/>
                <w:b/>
                <w:lang w:eastAsia="en-GB"/>
              </w:rPr>
              <w:t xml:space="preserve"> or </w:t>
            </w:r>
            <w:r w:rsidR="00AC1F60" w:rsidRPr="00657AAF">
              <w:rPr>
                <w:rFonts w:ascii="Arial" w:eastAsia="Calibri" w:hAnsi="Arial" w:cs="Arial"/>
                <w:b/>
                <w:lang w:eastAsia="en-GB"/>
              </w:rPr>
              <w:lastRenderedPageBreak/>
              <w:t>archaeological</w:t>
            </w:r>
            <w:r w:rsidR="00172F1A" w:rsidRPr="00657AAF">
              <w:rPr>
                <w:rFonts w:ascii="Arial" w:eastAsia="Calibri" w:hAnsi="Arial" w:cs="Arial"/>
                <w:b/>
                <w:lang w:eastAsia="en-GB"/>
              </w:rPr>
              <w:t xml:space="preserve"> </w:t>
            </w:r>
            <w:r w:rsidRPr="00657AAF">
              <w:rPr>
                <w:rFonts w:ascii="Arial" w:eastAsia="Calibri" w:hAnsi="Arial" w:cs="Arial"/>
                <w:b/>
                <w:lang w:eastAsia="en-GB"/>
              </w:rPr>
              <w:t>significance:</w:t>
            </w:r>
          </w:p>
        </w:tc>
        <w:tc>
          <w:tcPr>
            <w:tcW w:w="5249" w:type="dxa"/>
          </w:tcPr>
          <w:p w14:paraId="6A5D8CFC" w14:textId="285E8B53" w:rsidR="00AC1F60" w:rsidRPr="00657AAF" w:rsidRDefault="00AC1F60" w:rsidP="00172F1A">
            <w:pPr>
              <w:widowControl w:val="0"/>
              <w:autoSpaceDE w:val="0"/>
              <w:autoSpaceDN w:val="0"/>
              <w:adjustRightInd w:val="0"/>
              <w:spacing w:after="0" w:line="240" w:lineRule="auto"/>
              <w:jc w:val="both"/>
              <w:rPr>
                <w:rFonts w:ascii="Arial" w:eastAsia="Calibri" w:hAnsi="Arial" w:cs="Arial"/>
                <w:lang w:eastAsia="en-GB"/>
              </w:rPr>
            </w:pPr>
          </w:p>
        </w:tc>
      </w:tr>
    </w:tbl>
    <w:p w14:paraId="0B55F1B4" w14:textId="77777777" w:rsidR="00172F1A" w:rsidRDefault="00172F1A" w:rsidP="00C07ED7">
      <w:pPr>
        <w:widowControl w:val="0"/>
        <w:autoSpaceDE w:val="0"/>
        <w:autoSpaceDN w:val="0"/>
        <w:adjustRightInd w:val="0"/>
        <w:spacing w:after="0" w:line="480" w:lineRule="auto"/>
        <w:ind w:left="426" w:right="1134"/>
        <w:jc w:val="both"/>
        <w:rPr>
          <w:rFonts w:ascii="Arial" w:eastAsia="Calibri" w:hAnsi="Arial" w:cs="Arial"/>
          <w:lang w:eastAsia="en-GB"/>
        </w:rPr>
      </w:pPr>
    </w:p>
    <w:p w14:paraId="7B26464D" w14:textId="77777777" w:rsidR="00172F1A" w:rsidRDefault="00172F1A">
      <w:pPr>
        <w:rPr>
          <w:rFonts w:ascii="Arial" w:eastAsia="Calibri" w:hAnsi="Arial" w:cs="Arial"/>
          <w:lang w:eastAsia="en-GB"/>
        </w:rPr>
      </w:pPr>
      <w:r>
        <w:rPr>
          <w:rFonts w:ascii="Arial" w:eastAsia="Calibri" w:hAnsi="Arial" w:cs="Arial"/>
          <w:lang w:eastAsia="en-GB"/>
        </w:rPr>
        <w:br w:type="page"/>
      </w:r>
    </w:p>
    <w:p w14:paraId="0663F5DB" w14:textId="77777777" w:rsidR="00D4038D" w:rsidRPr="00657AAF" w:rsidRDefault="00704455" w:rsidP="00D4038D">
      <w:pPr>
        <w:pStyle w:val="ListParagraph"/>
        <w:widowControl w:val="0"/>
        <w:numPr>
          <w:ilvl w:val="0"/>
          <w:numId w:val="9"/>
        </w:numPr>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993" w:hanging="426"/>
        <w:jc w:val="both"/>
        <w:rPr>
          <w:rFonts w:ascii="Arial" w:eastAsia="Calibri" w:hAnsi="Arial" w:cs="Arial"/>
          <w:b/>
          <w:bCs/>
          <w:sz w:val="24"/>
          <w:szCs w:val="24"/>
          <w:lang w:eastAsia="en-GB"/>
        </w:rPr>
      </w:pPr>
      <w:r w:rsidRPr="00657AAF">
        <w:rPr>
          <w:rFonts w:ascii="Arial" w:eastAsia="Calibri" w:hAnsi="Arial" w:cs="Arial"/>
          <w:b/>
          <w:bCs/>
          <w:sz w:val="24"/>
          <w:szCs w:val="24"/>
          <w:lang w:eastAsia="en-GB"/>
        </w:rPr>
        <w:lastRenderedPageBreak/>
        <w:t>Types and Characteristics of Potential Impacts</w:t>
      </w:r>
    </w:p>
    <w:p w14:paraId="43DB8C07" w14:textId="77777777" w:rsidR="00D4038D" w:rsidRPr="00657AAF" w:rsidRDefault="00D4038D" w:rsidP="00D4038D">
      <w:pPr>
        <w:pStyle w:val="ListParagraph"/>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b/>
          <w:bCs/>
          <w:sz w:val="24"/>
          <w:szCs w:val="24"/>
          <w:lang w:eastAsia="en-GB"/>
        </w:rPr>
      </w:pPr>
    </w:p>
    <w:p w14:paraId="5897CE98" w14:textId="77777777" w:rsidR="00AC1F60" w:rsidRPr="00657AAF" w:rsidRDefault="00AC1F60" w:rsidP="00D4038D">
      <w:pPr>
        <w:pStyle w:val="ListParagraph"/>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sz w:val="24"/>
          <w:szCs w:val="24"/>
          <w:lang w:eastAsia="en-GB"/>
        </w:rPr>
      </w:pPr>
      <w:r w:rsidRPr="00657AAF">
        <w:rPr>
          <w:rFonts w:ascii="Arial" w:eastAsia="Calibri" w:hAnsi="Arial" w:cs="Arial"/>
          <w:sz w:val="24"/>
          <w:szCs w:val="24"/>
          <w:lang w:eastAsia="en-GB"/>
        </w:rPr>
        <w:t xml:space="preserve">The </w:t>
      </w:r>
      <w:r w:rsidR="00D4038D" w:rsidRPr="00657AAF">
        <w:rPr>
          <w:rFonts w:ascii="Arial" w:eastAsia="Calibri" w:hAnsi="Arial" w:cs="Arial"/>
          <w:sz w:val="24"/>
          <w:szCs w:val="24"/>
          <w:lang w:eastAsia="en-GB"/>
        </w:rPr>
        <w:t xml:space="preserve">likely significant effects on the environment of proposed development in relation to criteria set out under paragraphs 1 and 2, </w:t>
      </w:r>
      <w:proofErr w:type="gramStart"/>
      <w:r w:rsidR="00D4038D" w:rsidRPr="00657AAF">
        <w:rPr>
          <w:rFonts w:ascii="Arial" w:eastAsia="Calibri" w:hAnsi="Arial" w:cs="Arial"/>
          <w:sz w:val="24"/>
          <w:szCs w:val="24"/>
          <w:lang w:eastAsia="en-GB"/>
        </w:rPr>
        <w:t>with regard to</w:t>
      </w:r>
      <w:proofErr w:type="gramEnd"/>
      <w:r w:rsidR="00D4038D" w:rsidRPr="00657AAF">
        <w:rPr>
          <w:rFonts w:ascii="Arial" w:eastAsia="Calibri" w:hAnsi="Arial" w:cs="Arial"/>
          <w:sz w:val="24"/>
          <w:szCs w:val="24"/>
          <w:lang w:eastAsia="en-GB"/>
        </w:rPr>
        <w:t xml:space="preserve"> the impact of the project on the factors specified in paragraph (b)(</w:t>
      </w:r>
      <w:proofErr w:type="spellStart"/>
      <w:r w:rsidR="00D4038D" w:rsidRPr="00657AAF">
        <w:rPr>
          <w:rFonts w:ascii="Arial" w:eastAsia="Calibri" w:hAnsi="Arial" w:cs="Arial"/>
          <w:sz w:val="24"/>
          <w:szCs w:val="24"/>
          <w:lang w:eastAsia="en-GB"/>
        </w:rPr>
        <w:t>i</w:t>
      </w:r>
      <w:proofErr w:type="spellEnd"/>
      <w:r w:rsidR="00D4038D" w:rsidRPr="00657AAF">
        <w:rPr>
          <w:rFonts w:ascii="Arial" w:eastAsia="Calibri" w:hAnsi="Arial" w:cs="Arial"/>
          <w:sz w:val="24"/>
          <w:szCs w:val="24"/>
          <w:lang w:eastAsia="en-GB"/>
        </w:rPr>
        <w:t>)(I) to (V) of the definition of ‘environmental impact assessment report’ in section 171A of the Act</w:t>
      </w:r>
      <w:r w:rsidRPr="00657AAF">
        <w:rPr>
          <w:rFonts w:ascii="Arial" w:eastAsia="Calibri" w:hAnsi="Arial" w:cs="Arial"/>
          <w:sz w:val="24"/>
          <w:szCs w:val="24"/>
          <w:lang w:eastAsia="en-GB"/>
        </w:rPr>
        <w:t xml:space="preserve">, and having regard in particular to: </w:t>
      </w:r>
    </w:p>
    <w:p w14:paraId="52DD8631" w14:textId="77777777" w:rsidR="00D4038D" w:rsidRPr="00D4038D" w:rsidRDefault="00D4038D" w:rsidP="00D4038D">
      <w:pPr>
        <w:pStyle w:val="ListParagraph"/>
        <w:widowControl w:val="0"/>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autoSpaceDN w:val="0"/>
        <w:adjustRightInd w:val="0"/>
        <w:spacing w:after="0" w:line="240" w:lineRule="atLeast"/>
        <w:ind w:left="567"/>
        <w:jc w:val="both"/>
        <w:rPr>
          <w:rFonts w:ascii="Arial" w:eastAsia="Calibri" w:hAnsi="Arial" w:cs="Arial"/>
          <w:b/>
          <w:bCs/>
          <w:lang w:eastAsia="en-GB"/>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77"/>
        <w:gridCol w:w="5245"/>
      </w:tblGrid>
      <w:tr w:rsidR="00AC1F60" w:rsidRPr="00E8036D" w14:paraId="13B4FCFF" w14:textId="77777777" w:rsidTr="00D4038D">
        <w:tc>
          <w:tcPr>
            <w:tcW w:w="594" w:type="dxa"/>
          </w:tcPr>
          <w:p w14:paraId="1771F200" w14:textId="77777777" w:rsidR="00AC1F60" w:rsidRPr="00657AAF" w:rsidRDefault="00D4038D" w:rsidP="00D4038D">
            <w:pPr>
              <w:widowControl w:val="0"/>
              <w:tabs>
                <w:tab w:val="left" w:pos="720"/>
              </w:tabs>
              <w:autoSpaceDE w:val="0"/>
              <w:autoSpaceDN w:val="0"/>
              <w:adjustRightInd w:val="0"/>
              <w:spacing w:after="0" w:line="240" w:lineRule="auto"/>
              <w:ind w:left="720" w:hanging="648"/>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a)</w:t>
            </w:r>
          </w:p>
        </w:tc>
        <w:tc>
          <w:tcPr>
            <w:tcW w:w="2977" w:type="dxa"/>
          </w:tcPr>
          <w:p w14:paraId="095DA892" w14:textId="77777777" w:rsidR="00AC1F60" w:rsidRPr="00657AAF" w:rsidRDefault="00D4038D"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magnitude and spatial extent of the impact (for example, geographical area and size of the population likely to be affected):</w:t>
            </w:r>
          </w:p>
        </w:tc>
        <w:tc>
          <w:tcPr>
            <w:tcW w:w="5245" w:type="dxa"/>
          </w:tcPr>
          <w:p w14:paraId="6E537B7B"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69E8983A" w14:textId="77777777" w:rsidTr="00D4038D">
        <w:tc>
          <w:tcPr>
            <w:tcW w:w="594" w:type="dxa"/>
          </w:tcPr>
          <w:p w14:paraId="215A77EA" w14:textId="77777777" w:rsidR="00AC1F60" w:rsidRPr="00657AAF" w:rsidRDefault="00D4038D" w:rsidP="00D4038D">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(b)</w:t>
            </w:r>
          </w:p>
        </w:tc>
        <w:tc>
          <w:tcPr>
            <w:tcW w:w="2977" w:type="dxa"/>
          </w:tcPr>
          <w:p w14:paraId="26B7051B" w14:textId="77777777" w:rsidR="00AC1F60" w:rsidRPr="00657AAF" w:rsidRDefault="00AC1F60"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nature of the impact</w:t>
            </w:r>
            <w:r w:rsidR="00D4038D" w:rsidRPr="00657AAF">
              <w:rPr>
                <w:rFonts w:ascii="Arial" w:eastAsia="Calibri" w:hAnsi="Arial" w:cs="Arial"/>
                <w:b/>
                <w:lang w:eastAsia="en-GB"/>
              </w:rPr>
              <w:t>:</w:t>
            </w:r>
          </w:p>
        </w:tc>
        <w:tc>
          <w:tcPr>
            <w:tcW w:w="5245" w:type="dxa"/>
          </w:tcPr>
          <w:p w14:paraId="2E46B709"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2805643F" w14:textId="77777777" w:rsidTr="00D4038D">
        <w:tc>
          <w:tcPr>
            <w:tcW w:w="594" w:type="dxa"/>
          </w:tcPr>
          <w:p w14:paraId="1B24DF9C" w14:textId="77777777" w:rsidR="00AC1F60" w:rsidRPr="00657AAF" w:rsidRDefault="00D4038D" w:rsidP="00D4038D">
            <w:pPr>
              <w:widowControl w:val="0"/>
              <w:tabs>
                <w:tab w:val="left" w:pos="720"/>
              </w:tabs>
              <w:autoSpaceDE w:val="0"/>
              <w:autoSpaceDN w:val="0"/>
              <w:adjustRightInd w:val="0"/>
              <w:spacing w:after="0" w:line="240" w:lineRule="auto"/>
              <w:ind w:left="720" w:hanging="648"/>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c)</w:t>
            </w:r>
          </w:p>
        </w:tc>
        <w:tc>
          <w:tcPr>
            <w:tcW w:w="2977" w:type="dxa"/>
          </w:tcPr>
          <w:p w14:paraId="70A324C8" w14:textId="77777777" w:rsidR="00AC1F60" w:rsidRPr="00657AAF" w:rsidRDefault="00AC1F60"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transboundary nature of the impact</w:t>
            </w:r>
            <w:r w:rsidR="00D4038D" w:rsidRPr="00657AAF">
              <w:rPr>
                <w:rFonts w:ascii="Arial" w:eastAsia="Calibri" w:hAnsi="Arial" w:cs="Arial"/>
                <w:b/>
                <w:lang w:eastAsia="en-GB"/>
              </w:rPr>
              <w:t>:</w:t>
            </w:r>
          </w:p>
        </w:tc>
        <w:tc>
          <w:tcPr>
            <w:tcW w:w="5245" w:type="dxa"/>
          </w:tcPr>
          <w:p w14:paraId="17620FD0"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5865C2AD" w14:textId="77777777" w:rsidTr="00D4038D">
        <w:tc>
          <w:tcPr>
            <w:tcW w:w="594" w:type="dxa"/>
          </w:tcPr>
          <w:p w14:paraId="71E39BE0" w14:textId="77777777" w:rsidR="00AC1F60" w:rsidRPr="00657AAF" w:rsidRDefault="00D4038D" w:rsidP="00D4038D">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(d)</w:t>
            </w:r>
          </w:p>
        </w:tc>
        <w:tc>
          <w:tcPr>
            <w:tcW w:w="2977" w:type="dxa"/>
          </w:tcPr>
          <w:p w14:paraId="43DFDC28" w14:textId="77777777" w:rsidR="00AC1F60" w:rsidRPr="00657AAF" w:rsidRDefault="00AC1F60" w:rsidP="00D4038D">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intensity and complexity of the impact</w:t>
            </w:r>
            <w:r w:rsidR="00D4038D" w:rsidRPr="00657AAF">
              <w:rPr>
                <w:rFonts w:ascii="Arial" w:eastAsia="Calibri" w:hAnsi="Arial" w:cs="Arial"/>
                <w:b/>
                <w:lang w:eastAsia="en-GB"/>
              </w:rPr>
              <w:t>:</w:t>
            </w:r>
          </w:p>
        </w:tc>
        <w:tc>
          <w:tcPr>
            <w:tcW w:w="5245" w:type="dxa"/>
          </w:tcPr>
          <w:p w14:paraId="719ABD86"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7CCC5F9D" w14:textId="77777777" w:rsidTr="00D4038D">
        <w:tc>
          <w:tcPr>
            <w:tcW w:w="594" w:type="dxa"/>
          </w:tcPr>
          <w:p w14:paraId="52EA5092" w14:textId="77777777" w:rsidR="00AC1F60" w:rsidRPr="00657AAF" w:rsidRDefault="00D4038D" w:rsidP="00D4038D">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(e)</w:t>
            </w:r>
          </w:p>
        </w:tc>
        <w:tc>
          <w:tcPr>
            <w:tcW w:w="2977" w:type="dxa"/>
          </w:tcPr>
          <w:p w14:paraId="0221D632" w14:textId="77777777" w:rsidR="00AC1F60" w:rsidRPr="00657AAF" w:rsidRDefault="00D4038D"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probability of the impact:</w:t>
            </w:r>
          </w:p>
        </w:tc>
        <w:tc>
          <w:tcPr>
            <w:tcW w:w="5245" w:type="dxa"/>
          </w:tcPr>
          <w:p w14:paraId="438C6A07"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bCs/>
                <w:lang w:eastAsia="en-GB"/>
              </w:rPr>
            </w:pPr>
          </w:p>
        </w:tc>
      </w:tr>
      <w:tr w:rsidR="00AC1F60" w:rsidRPr="00E8036D" w14:paraId="446C4BE1" w14:textId="77777777" w:rsidTr="00D4038D">
        <w:tc>
          <w:tcPr>
            <w:tcW w:w="594" w:type="dxa"/>
          </w:tcPr>
          <w:p w14:paraId="477CF868" w14:textId="77777777" w:rsidR="00AC1F60" w:rsidRPr="00657AAF" w:rsidRDefault="00D4038D" w:rsidP="00D4038D">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(f)</w:t>
            </w:r>
          </w:p>
        </w:tc>
        <w:tc>
          <w:tcPr>
            <w:tcW w:w="2977" w:type="dxa"/>
          </w:tcPr>
          <w:p w14:paraId="205276B0" w14:textId="77777777" w:rsidR="00AC1F60" w:rsidRPr="00657AAF" w:rsidRDefault="00AC1F60"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 xml:space="preserve">the expected onset, duration, </w:t>
            </w:r>
            <w:proofErr w:type="gramStart"/>
            <w:r w:rsidRPr="00657AAF">
              <w:rPr>
                <w:rFonts w:ascii="Arial" w:eastAsia="Calibri" w:hAnsi="Arial" w:cs="Arial"/>
                <w:b/>
                <w:lang w:eastAsia="en-GB"/>
              </w:rPr>
              <w:t>frequency</w:t>
            </w:r>
            <w:proofErr w:type="gramEnd"/>
            <w:r w:rsidRPr="00657AAF">
              <w:rPr>
                <w:rFonts w:ascii="Arial" w:eastAsia="Calibri" w:hAnsi="Arial" w:cs="Arial"/>
                <w:b/>
                <w:lang w:eastAsia="en-GB"/>
              </w:rPr>
              <w:t xml:space="preserve"> </w:t>
            </w:r>
            <w:r w:rsidR="00657AAF" w:rsidRPr="00657AAF">
              <w:rPr>
                <w:rFonts w:ascii="Arial" w:eastAsia="Calibri" w:hAnsi="Arial" w:cs="Arial"/>
                <w:b/>
                <w:lang w:eastAsia="en-GB"/>
              </w:rPr>
              <w:t>and reversibility of the impact:</w:t>
            </w:r>
          </w:p>
        </w:tc>
        <w:tc>
          <w:tcPr>
            <w:tcW w:w="5245" w:type="dxa"/>
          </w:tcPr>
          <w:p w14:paraId="1538F06D"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49A4591C" w14:textId="77777777" w:rsidTr="00D4038D">
        <w:tc>
          <w:tcPr>
            <w:tcW w:w="594" w:type="dxa"/>
          </w:tcPr>
          <w:p w14:paraId="09A7DF1E" w14:textId="77777777" w:rsidR="00AC1F60" w:rsidRPr="00657AAF" w:rsidRDefault="00657AAF" w:rsidP="00657AAF">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g)</w:t>
            </w:r>
          </w:p>
        </w:tc>
        <w:tc>
          <w:tcPr>
            <w:tcW w:w="2977" w:type="dxa"/>
          </w:tcPr>
          <w:p w14:paraId="0827365A" w14:textId="77777777" w:rsidR="00AC1F60" w:rsidRPr="00657AAF" w:rsidRDefault="00657AAF"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cumulation of the impact with the impact of other existing and/or development the subject of a consent for proposed development for the purposes of section 172(1</w:t>
            </w:r>
            <w:proofErr w:type="gramStart"/>
            <w:r w:rsidRPr="00657AAF">
              <w:rPr>
                <w:rFonts w:ascii="Arial" w:eastAsia="Calibri" w:hAnsi="Arial" w:cs="Arial"/>
                <w:b/>
                <w:lang w:eastAsia="en-GB"/>
              </w:rPr>
              <w:t>A)(</w:t>
            </w:r>
            <w:proofErr w:type="gramEnd"/>
            <w:r w:rsidRPr="00657AAF">
              <w:rPr>
                <w:rFonts w:ascii="Arial" w:eastAsia="Calibri" w:hAnsi="Arial" w:cs="Arial"/>
                <w:b/>
                <w:lang w:eastAsia="en-GB"/>
              </w:rPr>
              <w:t>b) of the Act and/or development the subject of any development consent for the purposes of the Environmental Impact Assessment Directive by or under any other enactment:</w:t>
            </w:r>
          </w:p>
        </w:tc>
        <w:tc>
          <w:tcPr>
            <w:tcW w:w="5245" w:type="dxa"/>
          </w:tcPr>
          <w:p w14:paraId="7B38B5D3" w14:textId="77777777" w:rsidR="00AC1F60" w:rsidRPr="00657AAF" w:rsidRDefault="00AC1F60" w:rsidP="00862F6D">
            <w:pPr>
              <w:widowControl w:val="0"/>
              <w:autoSpaceDE w:val="0"/>
              <w:autoSpaceDN w:val="0"/>
              <w:adjustRightInd w:val="0"/>
              <w:spacing w:after="0" w:line="240" w:lineRule="auto"/>
              <w:jc w:val="both"/>
              <w:rPr>
                <w:rFonts w:ascii="Arial" w:eastAsia="Calibri" w:hAnsi="Arial" w:cs="Arial"/>
                <w:lang w:eastAsia="en-GB"/>
              </w:rPr>
            </w:pPr>
          </w:p>
        </w:tc>
      </w:tr>
      <w:tr w:rsidR="00AC1F60" w:rsidRPr="00E8036D" w14:paraId="01B8467D" w14:textId="77777777" w:rsidTr="00D4038D">
        <w:tc>
          <w:tcPr>
            <w:tcW w:w="594" w:type="dxa"/>
          </w:tcPr>
          <w:p w14:paraId="40FB71F2" w14:textId="77777777" w:rsidR="00AC1F60" w:rsidRPr="00657AAF" w:rsidRDefault="00657AAF" w:rsidP="00D4038D">
            <w:pPr>
              <w:widowControl w:val="0"/>
              <w:tabs>
                <w:tab w:val="left" w:pos="720"/>
              </w:tabs>
              <w:autoSpaceDE w:val="0"/>
              <w:autoSpaceDN w:val="0"/>
              <w:adjustRightInd w:val="0"/>
              <w:spacing w:after="0" w:line="240" w:lineRule="auto"/>
              <w:jc w:val="center"/>
              <w:rPr>
                <w:rFonts w:ascii="Arial" w:eastAsia="Calibri" w:hAnsi="Arial" w:cs="Arial"/>
                <w:b/>
                <w:lang w:eastAsia="en-GB"/>
              </w:rPr>
            </w:pPr>
            <w:r w:rsidRPr="00657AAF">
              <w:rPr>
                <w:rFonts w:ascii="Arial" w:eastAsia="Calibri" w:hAnsi="Arial" w:cs="Arial"/>
                <w:b/>
                <w:lang w:eastAsia="en-GB"/>
              </w:rPr>
              <w:t>(</w:t>
            </w:r>
            <w:r w:rsidR="00AC1F60" w:rsidRPr="00657AAF">
              <w:rPr>
                <w:rFonts w:ascii="Arial" w:eastAsia="Calibri" w:hAnsi="Arial" w:cs="Arial"/>
                <w:b/>
                <w:lang w:eastAsia="en-GB"/>
              </w:rPr>
              <w:t>h)</w:t>
            </w:r>
          </w:p>
        </w:tc>
        <w:tc>
          <w:tcPr>
            <w:tcW w:w="2977" w:type="dxa"/>
          </w:tcPr>
          <w:p w14:paraId="094F248A" w14:textId="77777777" w:rsidR="00AC1F60" w:rsidRPr="00657AAF" w:rsidRDefault="00AC1F60" w:rsidP="00657AAF">
            <w:pPr>
              <w:widowControl w:val="0"/>
              <w:autoSpaceDE w:val="0"/>
              <w:autoSpaceDN w:val="0"/>
              <w:adjustRightInd w:val="0"/>
              <w:spacing w:after="0" w:line="240" w:lineRule="auto"/>
              <w:rPr>
                <w:rFonts w:ascii="Arial" w:eastAsia="Calibri" w:hAnsi="Arial" w:cs="Arial"/>
                <w:b/>
                <w:lang w:eastAsia="en-GB"/>
              </w:rPr>
            </w:pPr>
            <w:r w:rsidRPr="00657AAF">
              <w:rPr>
                <w:rFonts w:ascii="Arial" w:eastAsia="Calibri" w:hAnsi="Arial" w:cs="Arial"/>
                <w:b/>
                <w:lang w:eastAsia="en-GB"/>
              </w:rPr>
              <w:t>the possibility of effectively reducing the impact</w:t>
            </w:r>
            <w:r w:rsidR="00657AAF" w:rsidRPr="00657AAF">
              <w:rPr>
                <w:rFonts w:ascii="Arial" w:eastAsia="Calibri" w:hAnsi="Arial" w:cs="Arial"/>
                <w:b/>
                <w:lang w:eastAsia="en-GB"/>
              </w:rPr>
              <w:t>:</w:t>
            </w:r>
          </w:p>
        </w:tc>
        <w:tc>
          <w:tcPr>
            <w:tcW w:w="5245" w:type="dxa"/>
          </w:tcPr>
          <w:p w14:paraId="3C396A85" w14:textId="4E13A9F8" w:rsidR="00AC1F60" w:rsidRPr="00657AAF" w:rsidRDefault="00AC1F60" w:rsidP="00657AAF">
            <w:pPr>
              <w:widowControl w:val="0"/>
              <w:autoSpaceDE w:val="0"/>
              <w:autoSpaceDN w:val="0"/>
              <w:adjustRightInd w:val="0"/>
              <w:spacing w:after="0" w:line="240" w:lineRule="auto"/>
              <w:jc w:val="both"/>
              <w:rPr>
                <w:rFonts w:ascii="Arial" w:eastAsia="Calibri" w:hAnsi="Arial" w:cs="Arial"/>
                <w:lang w:eastAsia="en-GB"/>
              </w:rPr>
            </w:pPr>
          </w:p>
        </w:tc>
      </w:tr>
    </w:tbl>
    <w:p w14:paraId="1574D88B" w14:textId="77777777" w:rsidR="00AC1F60" w:rsidRPr="00E8036D" w:rsidRDefault="00AC1F60" w:rsidP="00C07ED7">
      <w:pPr>
        <w:widowControl w:val="0"/>
        <w:autoSpaceDE w:val="0"/>
        <w:autoSpaceDN w:val="0"/>
        <w:adjustRightInd w:val="0"/>
        <w:spacing w:after="0" w:line="480" w:lineRule="auto"/>
        <w:jc w:val="both"/>
        <w:rPr>
          <w:rFonts w:ascii="Arial" w:eastAsia="Calibri" w:hAnsi="Arial" w:cs="Arial"/>
          <w:sz w:val="24"/>
          <w:szCs w:val="24"/>
          <w:lang w:eastAsia="en-GB"/>
        </w:rPr>
      </w:pPr>
    </w:p>
    <w:sectPr w:rsidR="00AC1F60" w:rsidRPr="00E8036D" w:rsidSect="00D934A5">
      <w:headerReference w:type="even" r:id="rId9"/>
      <w:headerReference w:type="default" r:id="rId10"/>
      <w:footerReference w:type="default" r:id="rId11"/>
      <w:head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2CD5" w14:textId="77777777" w:rsidR="006017C2" w:rsidRDefault="006017C2" w:rsidP="00373423">
      <w:pPr>
        <w:spacing w:after="0" w:line="240" w:lineRule="auto"/>
      </w:pPr>
      <w:r>
        <w:separator/>
      </w:r>
    </w:p>
  </w:endnote>
  <w:endnote w:type="continuationSeparator" w:id="0">
    <w:p w14:paraId="4A4567C4" w14:textId="77777777" w:rsidR="006017C2" w:rsidRDefault="006017C2" w:rsidP="0037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2142"/>
      <w:docPartObj>
        <w:docPartGallery w:val="Page Numbers (Bottom of Page)"/>
        <w:docPartUnique/>
      </w:docPartObj>
    </w:sdtPr>
    <w:sdtEndPr/>
    <w:sdtContent>
      <w:sdt>
        <w:sdtPr>
          <w:id w:val="565050523"/>
          <w:docPartObj>
            <w:docPartGallery w:val="Page Numbers (Top of Page)"/>
            <w:docPartUnique/>
          </w:docPartObj>
        </w:sdtPr>
        <w:sdtEndPr/>
        <w:sdtContent>
          <w:p w14:paraId="2258E335" w14:textId="77777777" w:rsidR="004E4FEE" w:rsidRDefault="004E4FE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85D51">
              <w:rPr>
                <w:b/>
                <w:noProof/>
              </w:rPr>
              <w:t>3</w:t>
            </w:r>
            <w:r>
              <w:rPr>
                <w:b/>
                <w:sz w:val="24"/>
                <w:szCs w:val="24"/>
              </w:rPr>
              <w:fldChar w:fldCharType="end"/>
            </w:r>
            <w:r>
              <w:t xml:space="preserve"> of </w:t>
            </w:r>
            <w:r w:rsidR="00B51AFE">
              <w:rPr>
                <w:b/>
                <w:sz w:val="24"/>
                <w:szCs w:val="24"/>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2143"/>
      <w:docPartObj>
        <w:docPartGallery w:val="Page Numbers (Bottom of Page)"/>
        <w:docPartUnique/>
      </w:docPartObj>
    </w:sdtPr>
    <w:sdtEndPr/>
    <w:sdtContent>
      <w:sdt>
        <w:sdtPr>
          <w:id w:val="12132144"/>
          <w:docPartObj>
            <w:docPartGallery w:val="Page Numbers (Top of Page)"/>
            <w:docPartUnique/>
          </w:docPartObj>
        </w:sdtPr>
        <w:sdtEndPr/>
        <w:sdtContent>
          <w:p w14:paraId="09336112" w14:textId="77777777" w:rsidR="004E4FEE" w:rsidRDefault="00F83896" w:rsidP="00F83896">
            <w:pPr>
              <w:pStyle w:val="Footer"/>
              <w:jc w:val="center"/>
            </w:pPr>
            <w:r w:rsidRPr="001120BD">
              <w:rPr>
                <w:rFonts w:ascii="Arial" w:eastAsia="Calibri" w:hAnsi="Arial" w:cs="Arial"/>
                <w:sz w:val="24"/>
                <w:lang w:eastAsia="en-GB"/>
              </w:rPr>
              <w:t>[</w:t>
            </w:r>
            <w:r>
              <w:rPr>
                <w:rFonts w:ascii="Arial" w:eastAsia="Calibri" w:hAnsi="Arial" w:cs="Arial"/>
                <w:sz w:val="24"/>
                <w:lang w:eastAsia="en-GB"/>
              </w:rPr>
              <w:t>DO NOT DETACH FROM SCREENING PROCEDURE</w:t>
            </w:r>
            <w:r w:rsidRPr="001120BD">
              <w:rPr>
                <w:rFonts w:ascii="Arial" w:eastAsia="Calibri" w:hAnsi="Arial" w:cs="Arial"/>
                <w:sz w:val="24"/>
                <w:lang w:eastAsia="en-GB"/>
              </w:rPr>
              <w:t>]</w:t>
            </w:r>
          </w:p>
        </w:sdtContent>
      </w:sdt>
    </w:sdtContent>
  </w:sdt>
  <w:p w14:paraId="131F923C" w14:textId="77777777" w:rsidR="004E4FEE" w:rsidRDefault="004E4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09A4" w14:textId="77777777" w:rsidR="006017C2" w:rsidRDefault="006017C2" w:rsidP="00373423">
      <w:pPr>
        <w:spacing w:after="0" w:line="240" w:lineRule="auto"/>
      </w:pPr>
      <w:r>
        <w:separator/>
      </w:r>
    </w:p>
  </w:footnote>
  <w:footnote w:type="continuationSeparator" w:id="0">
    <w:p w14:paraId="05483093" w14:textId="77777777" w:rsidR="006017C2" w:rsidRDefault="006017C2" w:rsidP="00373423">
      <w:pPr>
        <w:spacing w:after="0" w:line="240" w:lineRule="auto"/>
      </w:pPr>
      <w:r>
        <w:continuationSeparator/>
      </w:r>
    </w:p>
  </w:footnote>
  <w:footnote w:id="1">
    <w:p w14:paraId="449A44AA" w14:textId="77777777" w:rsidR="00373423" w:rsidRDefault="00373423" w:rsidP="00373423">
      <w:pPr>
        <w:pStyle w:val="FootnoteText"/>
        <w:rPr>
          <w:rFonts w:ascii="Arial" w:hAnsi="Arial" w:cs="Arial"/>
          <w:sz w:val="16"/>
        </w:rPr>
      </w:pPr>
      <w:r w:rsidRPr="00373423">
        <w:rPr>
          <w:rStyle w:val="FootnoteReference"/>
          <w:rFonts w:ascii="Arial" w:hAnsi="Arial" w:cs="Arial"/>
          <w:sz w:val="16"/>
        </w:rPr>
        <w:footnoteRef/>
      </w:r>
      <w:r w:rsidRPr="00373423">
        <w:rPr>
          <w:rFonts w:ascii="Arial" w:hAnsi="Arial" w:cs="Arial"/>
          <w:sz w:val="16"/>
        </w:rPr>
        <w:t xml:space="preserve"> Notify Responsible Officer of requirement to provide Schedule 7A information.</w:t>
      </w:r>
    </w:p>
    <w:p w14:paraId="6D49112F" w14:textId="77777777" w:rsidR="004E4FEE" w:rsidRPr="00373423" w:rsidRDefault="004E4FEE" w:rsidP="00373423">
      <w:pPr>
        <w:pStyle w:val="FootnoteText"/>
        <w:rPr>
          <w:rFonts w:ascii="Arial" w:hAnsi="Arial" w:cs="Arial"/>
          <w:sz w:val="16"/>
          <w:lang w:val="en-IE"/>
        </w:rPr>
      </w:pPr>
    </w:p>
  </w:footnote>
  <w:footnote w:id="2">
    <w:p w14:paraId="272539B4" w14:textId="77777777" w:rsidR="00373423" w:rsidRPr="00373423" w:rsidRDefault="00373423">
      <w:pPr>
        <w:pStyle w:val="FootnoteText"/>
        <w:rPr>
          <w:rFonts w:ascii="Arial" w:hAnsi="Arial" w:cs="Arial"/>
          <w:sz w:val="16"/>
          <w:lang w:val="en-IE"/>
        </w:rPr>
      </w:pPr>
      <w:r w:rsidRPr="00373423">
        <w:rPr>
          <w:rStyle w:val="FootnoteReference"/>
          <w:rFonts w:ascii="Arial" w:hAnsi="Arial" w:cs="Arial"/>
          <w:sz w:val="16"/>
        </w:rPr>
        <w:footnoteRef/>
      </w:r>
      <w:r w:rsidRPr="00373423">
        <w:rPr>
          <w:rFonts w:ascii="Arial" w:hAnsi="Arial" w:cs="Arial"/>
          <w:sz w:val="16"/>
        </w:rPr>
        <w:t xml:space="preserve"> Notify Responsible Officer of requirement to provide an EIAR and proceed to Article 117 scoping and/or Section 175 application to An Bord Pleanála.</w:t>
      </w:r>
    </w:p>
  </w:footnote>
  <w:footnote w:id="3">
    <w:p w14:paraId="5A236B28" w14:textId="77777777" w:rsidR="00373423" w:rsidRPr="00373423" w:rsidRDefault="00373423">
      <w:pPr>
        <w:pStyle w:val="FootnoteText"/>
        <w:rPr>
          <w:lang w:val="en-IE"/>
        </w:rPr>
      </w:pPr>
      <w:r>
        <w:rPr>
          <w:rStyle w:val="FootnoteReference"/>
        </w:rPr>
        <w:footnoteRef/>
      </w:r>
      <w:r>
        <w:t xml:space="preserve"> </w:t>
      </w:r>
      <w:r w:rsidRPr="00373423">
        <w:rPr>
          <w:rFonts w:ascii="Arial" w:eastAsia="Calibri" w:hAnsi="Arial" w:cs="Arial"/>
          <w:sz w:val="16"/>
          <w:lang w:eastAsia="en-GB"/>
        </w:rPr>
        <w:t>Notify Responsible Officer of requirement to provide an EIAR and proceed to Article 117 scoping and/or Section 175 application to An Bord Pleanála</w:t>
      </w:r>
      <w:r>
        <w:rPr>
          <w:rFonts w:ascii="Arial" w:eastAsia="Calibri" w:hAnsi="Arial" w:cs="Arial"/>
          <w:sz w:val="16"/>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02E9" w14:textId="77777777" w:rsidR="00B51AFE" w:rsidRDefault="00B51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564A" w14:textId="77777777" w:rsidR="00B51AFE" w:rsidRDefault="00B51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D781" w14:textId="77777777" w:rsidR="00B51AFE" w:rsidRDefault="00B51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A74"/>
    <w:multiLevelType w:val="hybridMultilevel"/>
    <w:tmpl w:val="2CA073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79D0F68"/>
    <w:multiLevelType w:val="hybridMultilevel"/>
    <w:tmpl w:val="D8C0B9C8"/>
    <w:lvl w:ilvl="0" w:tplc="8DF6C396">
      <w:start w:val="1"/>
      <w:numFmt w:val="lowerRoman"/>
      <w:lvlText w:val="(%1)"/>
      <w:lvlJc w:val="left"/>
      <w:pPr>
        <w:ind w:left="1506" w:hanging="72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2" w15:restartNumberingAfterBreak="0">
    <w:nsid w:val="21992490"/>
    <w:multiLevelType w:val="hybridMultilevel"/>
    <w:tmpl w:val="1EAC163C"/>
    <w:lvl w:ilvl="0" w:tplc="94983562">
      <w:start w:val="3"/>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BF1297"/>
    <w:multiLevelType w:val="hybridMultilevel"/>
    <w:tmpl w:val="D8C0B9C8"/>
    <w:lvl w:ilvl="0" w:tplc="8DF6C396">
      <w:start w:val="1"/>
      <w:numFmt w:val="lowerRoman"/>
      <w:lvlText w:val="(%1)"/>
      <w:lvlJc w:val="left"/>
      <w:pPr>
        <w:ind w:left="1506" w:hanging="72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 w15:restartNumberingAfterBreak="0">
    <w:nsid w:val="32897EDE"/>
    <w:multiLevelType w:val="hybridMultilevel"/>
    <w:tmpl w:val="8132EF4E"/>
    <w:lvl w:ilvl="0" w:tplc="92149ACA">
      <w:start w:val="1"/>
      <w:numFmt w:val="decimal"/>
      <w:lvlText w:val="%1."/>
      <w:lvlJc w:val="left"/>
      <w:pPr>
        <w:ind w:left="1440" w:hanging="10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5D153E"/>
    <w:multiLevelType w:val="hybridMultilevel"/>
    <w:tmpl w:val="20748DF0"/>
    <w:lvl w:ilvl="0" w:tplc="FDCE7F96">
      <w:start w:val="3"/>
      <w:numFmt w:val="bullet"/>
      <w:lvlText w:val=""/>
      <w:lvlJc w:val="left"/>
      <w:pPr>
        <w:ind w:left="720" w:hanging="360"/>
      </w:pPr>
      <w:rPr>
        <w:rFonts w:ascii="Wingdings 2" w:eastAsia="Calibri" w:hAnsi="Wingdings 2"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BB1EAE"/>
    <w:multiLevelType w:val="hybridMultilevel"/>
    <w:tmpl w:val="E1BA513A"/>
    <w:lvl w:ilvl="0" w:tplc="518255CC">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407395D"/>
    <w:multiLevelType w:val="hybridMultilevel"/>
    <w:tmpl w:val="CD4421DA"/>
    <w:lvl w:ilvl="0" w:tplc="92149ACA">
      <w:start w:val="1"/>
      <w:numFmt w:val="decimal"/>
      <w:lvlText w:val="%1."/>
      <w:lvlJc w:val="left"/>
      <w:pPr>
        <w:ind w:left="1440" w:hanging="10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8FF5546"/>
    <w:multiLevelType w:val="hybridMultilevel"/>
    <w:tmpl w:val="D8C0B9C8"/>
    <w:lvl w:ilvl="0" w:tplc="8DF6C396">
      <w:start w:val="1"/>
      <w:numFmt w:val="lowerRoman"/>
      <w:lvlText w:val="(%1)"/>
      <w:lvlJc w:val="left"/>
      <w:pPr>
        <w:ind w:left="1506" w:hanging="72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9" w15:restartNumberingAfterBreak="0">
    <w:nsid w:val="726964E4"/>
    <w:multiLevelType w:val="hybridMultilevel"/>
    <w:tmpl w:val="E6A28834"/>
    <w:lvl w:ilvl="0" w:tplc="92149ACA">
      <w:start w:val="1"/>
      <w:numFmt w:val="decimal"/>
      <w:lvlText w:val="%1."/>
      <w:lvlJc w:val="left"/>
      <w:pPr>
        <w:ind w:left="1440" w:hanging="10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60B5DA2"/>
    <w:multiLevelType w:val="hybridMultilevel"/>
    <w:tmpl w:val="14683622"/>
    <w:lvl w:ilvl="0" w:tplc="3AECD30C">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BC45BA4"/>
    <w:multiLevelType w:val="hybridMultilevel"/>
    <w:tmpl w:val="5268EF76"/>
    <w:lvl w:ilvl="0" w:tplc="047EBD80">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5714926">
    <w:abstractNumId w:val="10"/>
  </w:num>
  <w:num w:numId="2" w16cid:durableId="611324240">
    <w:abstractNumId w:val="11"/>
  </w:num>
  <w:num w:numId="3" w16cid:durableId="750351166">
    <w:abstractNumId w:val="3"/>
  </w:num>
  <w:num w:numId="4" w16cid:durableId="1971856102">
    <w:abstractNumId w:val="1"/>
  </w:num>
  <w:num w:numId="5" w16cid:durableId="1185635305">
    <w:abstractNumId w:val="5"/>
  </w:num>
  <w:num w:numId="6" w16cid:durableId="934896096">
    <w:abstractNumId w:val="8"/>
  </w:num>
  <w:num w:numId="7" w16cid:durableId="418989187">
    <w:abstractNumId w:val="2"/>
  </w:num>
  <w:num w:numId="8" w16cid:durableId="624429157">
    <w:abstractNumId w:val="6"/>
  </w:num>
  <w:num w:numId="9" w16cid:durableId="255553640">
    <w:abstractNumId w:val="4"/>
  </w:num>
  <w:num w:numId="10" w16cid:durableId="16272496">
    <w:abstractNumId w:val="7"/>
  </w:num>
  <w:num w:numId="11" w16cid:durableId="347676678">
    <w:abstractNumId w:val="9"/>
  </w:num>
  <w:num w:numId="12" w16cid:durableId="39571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E0"/>
    <w:rsid w:val="000131FC"/>
    <w:rsid w:val="00060B74"/>
    <w:rsid w:val="00067914"/>
    <w:rsid w:val="00073416"/>
    <w:rsid w:val="000A40CE"/>
    <w:rsid w:val="000C6686"/>
    <w:rsid w:val="000F50FC"/>
    <w:rsid w:val="001120BD"/>
    <w:rsid w:val="00172F1A"/>
    <w:rsid w:val="00194945"/>
    <w:rsid w:val="00195140"/>
    <w:rsid w:val="001B131E"/>
    <w:rsid w:val="00225F7D"/>
    <w:rsid w:val="003108CA"/>
    <w:rsid w:val="00340BB1"/>
    <w:rsid w:val="00365CD1"/>
    <w:rsid w:val="00373423"/>
    <w:rsid w:val="00387D92"/>
    <w:rsid w:val="00392928"/>
    <w:rsid w:val="003B2360"/>
    <w:rsid w:val="003E3DF3"/>
    <w:rsid w:val="00484AD0"/>
    <w:rsid w:val="00484B4D"/>
    <w:rsid w:val="00484EAA"/>
    <w:rsid w:val="004B42DB"/>
    <w:rsid w:val="004C716B"/>
    <w:rsid w:val="004E4FEE"/>
    <w:rsid w:val="00515A0F"/>
    <w:rsid w:val="00586C3F"/>
    <w:rsid w:val="005B0259"/>
    <w:rsid w:val="005C1BF9"/>
    <w:rsid w:val="005E66F1"/>
    <w:rsid w:val="006017C2"/>
    <w:rsid w:val="00611F4C"/>
    <w:rsid w:val="00657AAF"/>
    <w:rsid w:val="006619D8"/>
    <w:rsid w:val="0067732C"/>
    <w:rsid w:val="00687BE2"/>
    <w:rsid w:val="00697B64"/>
    <w:rsid w:val="006D3CDE"/>
    <w:rsid w:val="006E02F0"/>
    <w:rsid w:val="00704455"/>
    <w:rsid w:val="00780255"/>
    <w:rsid w:val="00790EE3"/>
    <w:rsid w:val="00792C7D"/>
    <w:rsid w:val="007B051B"/>
    <w:rsid w:val="007E0059"/>
    <w:rsid w:val="007F2D31"/>
    <w:rsid w:val="007F7E34"/>
    <w:rsid w:val="00817FCF"/>
    <w:rsid w:val="00835094"/>
    <w:rsid w:val="0085582F"/>
    <w:rsid w:val="00862F6D"/>
    <w:rsid w:val="00885F3E"/>
    <w:rsid w:val="00892E66"/>
    <w:rsid w:val="008C4DB3"/>
    <w:rsid w:val="008C64EA"/>
    <w:rsid w:val="008D41DE"/>
    <w:rsid w:val="0094408A"/>
    <w:rsid w:val="009560C1"/>
    <w:rsid w:val="00964EE0"/>
    <w:rsid w:val="00994B7D"/>
    <w:rsid w:val="00994E0C"/>
    <w:rsid w:val="009E66A4"/>
    <w:rsid w:val="00A60578"/>
    <w:rsid w:val="00A757B2"/>
    <w:rsid w:val="00AA0481"/>
    <w:rsid w:val="00AC1F60"/>
    <w:rsid w:val="00AD069D"/>
    <w:rsid w:val="00AE0D01"/>
    <w:rsid w:val="00AF67ED"/>
    <w:rsid w:val="00B165D0"/>
    <w:rsid w:val="00B301D5"/>
    <w:rsid w:val="00B51AFE"/>
    <w:rsid w:val="00B5266E"/>
    <w:rsid w:val="00BA2EB3"/>
    <w:rsid w:val="00BC64B5"/>
    <w:rsid w:val="00BD4FBB"/>
    <w:rsid w:val="00BF7396"/>
    <w:rsid w:val="00C067E1"/>
    <w:rsid w:val="00C07ED7"/>
    <w:rsid w:val="00C42ED9"/>
    <w:rsid w:val="00C51874"/>
    <w:rsid w:val="00CC36FB"/>
    <w:rsid w:val="00CF5C5A"/>
    <w:rsid w:val="00D4038D"/>
    <w:rsid w:val="00D52073"/>
    <w:rsid w:val="00D85D51"/>
    <w:rsid w:val="00DA35D9"/>
    <w:rsid w:val="00DC1F38"/>
    <w:rsid w:val="00E315F2"/>
    <w:rsid w:val="00E8036D"/>
    <w:rsid w:val="00EB57A2"/>
    <w:rsid w:val="00EF2CD2"/>
    <w:rsid w:val="00F651F3"/>
    <w:rsid w:val="00F704AE"/>
    <w:rsid w:val="00F83896"/>
    <w:rsid w:val="00FD680D"/>
    <w:rsid w:val="00FF3A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46E14"/>
  <w15:docId w15:val="{3CE2A464-B6F4-4DB4-BA54-2FA2C40D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59"/>
    <w:pPr>
      <w:ind w:left="720"/>
      <w:contextualSpacing/>
    </w:pPr>
  </w:style>
  <w:style w:type="table" w:styleId="TableGrid">
    <w:name w:val="Table Grid"/>
    <w:basedOn w:val="TableNormal"/>
    <w:uiPriority w:val="39"/>
    <w:rsid w:val="007E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423"/>
  </w:style>
  <w:style w:type="paragraph" w:styleId="Footer">
    <w:name w:val="footer"/>
    <w:basedOn w:val="Normal"/>
    <w:link w:val="FooterChar"/>
    <w:uiPriority w:val="99"/>
    <w:unhideWhenUsed/>
    <w:rsid w:val="00373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423"/>
  </w:style>
  <w:style w:type="paragraph" w:styleId="FootnoteText">
    <w:name w:val="footnote text"/>
    <w:basedOn w:val="Normal"/>
    <w:link w:val="FootnoteTextChar"/>
    <w:uiPriority w:val="99"/>
    <w:semiHidden/>
    <w:unhideWhenUsed/>
    <w:rsid w:val="003734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423"/>
    <w:rPr>
      <w:sz w:val="20"/>
      <w:szCs w:val="20"/>
    </w:rPr>
  </w:style>
  <w:style w:type="character" w:styleId="FootnoteReference">
    <w:name w:val="footnote reference"/>
    <w:basedOn w:val="DefaultParagraphFont"/>
    <w:uiPriority w:val="99"/>
    <w:semiHidden/>
    <w:unhideWhenUsed/>
    <w:rsid w:val="00373423"/>
    <w:rPr>
      <w:vertAlign w:val="superscript"/>
    </w:rPr>
  </w:style>
  <w:style w:type="paragraph" w:customStyle="1" w:styleId="gmail-msolistparagraph">
    <w:name w:val="gmail-msolistparagraph"/>
    <w:basedOn w:val="Normal"/>
    <w:rsid w:val="00586C3F"/>
    <w:pPr>
      <w:spacing w:before="100" w:beforeAutospacing="1" w:after="100" w:afterAutospacing="1" w:line="240" w:lineRule="auto"/>
    </w:pPr>
    <w:rPr>
      <w:rFonts w:ascii="Calibri" w:eastAsia="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3B581-E134-464D-A348-1AF4D89D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Mid Ulster Council</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McClean</dc:creator>
  <cp:lastModifiedBy>Claire Hughes</cp:lastModifiedBy>
  <cp:revision>6</cp:revision>
  <cp:lastPrinted>2020-09-15T12:20:00Z</cp:lastPrinted>
  <dcterms:created xsi:type="dcterms:W3CDTF">2022-09-05T07:58:00Z</dcterms:created>
  <dcterms:modified xsi:type="dcterms:W3CDTF">2022-09-15T10:51:00Z</dcterms:modified>
</cp:coreProperties>
</file>