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D54C8B" w:rsidR="0089686C" w:rsidP="0089686C" w:rsidRDefault="0089686C" w14:paraId="1547E3D4" w14:textId="77777777">
      <w:pPr>
        <w:rPr>
          <w:rFonts w:ascii="Open Sans" w:hAnsi="Open Sans" w:cs="Open Sans"/>
          <w:b/>
          <w:bCs/>
        </w:rPr>
      </w:pPr>
      <w:r w:rsidRPr="00D54C8B">
        <w:rPr>
          <w:rFonts w:ascii="Open Sans" w:hAnsi="Open Sans" w:cs="Open Sans"/>
          <w:b/>
          <w:bCs/>
        </w:rPr>
        <w:t>FAQs</w:t>
      </w:r>
    </w:p>
    <w:p w:rsidRPr="00D54C8B" w:rsidR="0089686C" w:rsidP="0089686C" w:rsidRDefault="0089686C" w14:paraId="01FBF830" w14:textId="1C7FBA03">
      <w:pPr>
        <w:pStyle w:val="Heading2"/>
        <w:rPr>
          <w:rFonts w:ascii="Open Sans" w:hAnsi="Open Sans" w:cs="Open Sans"/>
          <w:sz w:val="22"/>
          <w:szCs w:val="22"/>
        </w:rPr>
      </w:pPr>
      <w:r w:rsidRPr="00D54C8B">
        <w:rPr>
          <w:rFonts w:ascii="Open Sans" w:hAnsi="Open Sans" w:cs="Open Sans"/>
          <w:sz w:val="22"/>
          <w:szCs w:val="22"/>
        </w:rPr>
        <w:t>What is the Navan Cycle Scheme?</w:t>
      </w:r>
    </w:p>
    <w:p w:rsidR="00090518" w:rsidP="0089686C" w:rsidRDefault="0089686C" w14:paraId="3CDD7ADC" w14:textId="77777777">
      <w:pPr>
        <w:rPr>
          <w:rStyle w:val="normaltextrun"/>
          <w:rFonts w:ascii="Open Sans" w:hAnsi="Open Sans" w:cs="Open Sans"/>
          <w:color w:val="000000"/>
          <w:shd w:val="clear" w:color="auto" w:fill="FFFFFF"/>
        </w:rPr>
      </w:pPr>
      <w:r w:rsidRPr="00D54C8B">
        <w:rPr>
          <w:rStyle w:val="normaltextrun"/>
          <w:rFonts w:ascii="Open Sans" w:hAnsi="Open Sans" w:cs="Open Sans"/>
          <w:color w:val="000000"/>
          <w:shd w:val="clear" w:color="auto" w:fill="FFFFFF"/>
        </w:rPr>
        <w:t xml:space="preserve">The </w:t>
      </w:r>
      <w:r>
        <w:rPr>
          <w:rStyle w:val="normaltextrun"/>
          <w:rFonts w:ascii="Open Sans" w:hAnsi="Open Sans" w:cs="Open Sans"/>
          <w:color w:val="000000"/>
          <w:shd w:val="clear" w:color="auto" w:fill="FFFFFF"/>
        </w:rPr>
        <w:t xml:space="preserve">Navan Cycle </w:t>
      </w:r>
      <w:r w:rsidRPr="00D54C8B">
        <w:rPr>
          <w:rStyle w:val="normaltextrun"/>
          <w:rFonts w:ascii="Open Sans" w:hAnsi="Open Sans" w:cs="Open Sans"/>
          <w:color w:val="000000"/>
          <w:shd w:val="clear" w:color="auto" w:fill="FFFFFF"/>
        </w:rPr>
        <w:t>Scheme comprises of pedestrian and cycle route</w:t>
      </w:r>
      <w:r w:rsidR="00BC7975">
        <w:rPr>
          <w:rStyle w:val="normaltextrun"/>
          <w:rFonts w:ascii="Open Sans" w:hAnsi="Open Sans" w:cs="Open Sans"/>
          <w:color w:val="000000"/>
          <w:shd w:val="clear" w:color="auto" w:fill="FFFFFF"/>
        </w:rPr>
        <w:t>s</w:t>
      </w:r>
      <w:r w:rsidRPr="00D54C8B">
        <w:rPr>
          <w:rStyle w:val="normaltextrun"/>
          <w:rFonts w:ascii="Open Sans" w:hAnsi="Open Sans" w:cs="Open Sans"/>
          <w:color w:val="000000"/>
          <w:shd w:val="clear" w:color="auto" w:fill="FFFFFF"/>
        </w:rPr>
        <w:t xml:space="preserve"> identified as being of strategic importance to the town of Navan in the 2013 Greater Dublin Area Cycle Network Plan published by the National Transport Authority (NTA). </w:t>
      </w:r>
    </w:p>
    <w:p w:rsidR="006163DF" w:rsidP="0089686C" w:rsidRDefault="0089686C" w14:paraId="79ACB346" w14:textId="06E93D33">
      <w:pPr>
        <w:rPr>
          <w:rStyle w:val="normaltextrun"/>
          <w:rFonts w:ascii="Open Sans" w:hAnsi="Open Sans" w:cs="Open Sans"/>
          <w:color w:val="000000" w:themeColor="text1"/>
        </w:rPr>
      </w:pPr>
      <w:r w:rsidRPr="00D54C8B">
        <w:rPr>
          <w:rStyle w:val="normaltextrun"/>
          <w:rFonts w:ascii="Open Sans" w:hAnsi="Open Sans" w:cs="Open Sans"/>
          <w:color w:val="000000"/>
          <w:shd w:val="clear" w:color="auto" w:fill="FFFFFF"/>
        </w:rPr>
        <w:t xml:space="preserve">Within the 2013 Greater Dublin Area Cycle Network Plan, </w:t>
      </w:r>
      <w:bookmarkStart w:name="_Hlk196293212" w:id="0"/>
      <w:r w:rsidRPr="00D54C8B">
        <w:rPr>
          <w:rStyle w:val="normaltextrun"/>
          <w:rFonts w:ascii="Open Sans" w:hAnsi="Open Sans" w:cs="Open Sans"/>
          <w:color w:val="000000"/>
          <w:shd w:val="clear" w:color="auto" w:fill="FFFFFF"/>
        </w:rPr>
        <w:t>Route NA</w:t>
      </w:r>
      <w:r w:rsidR="001F2178">
        <w:rPr>
          <w:rStyle w:val="normaltextrun"/>
          <w:rFonts w:ascii="Open Sans" w:hAnsi="Open Sans" w:cs="Open Sans"/>
          <w:color w:val="000000"/>
          <w:shd w:val="clear" w:color="auto" w:fill="FFFFFF"/>
        </w:rPr>
        <w:t>3</w:t>
      </w:r>
      <w:r w:rsidRPr="00D54C8B">
        <w:rPr>
          <w:rStyle w:val="normaltextrun"/>
          <w:rFonts w:ascii="Open Sans" w:hAnsi="Open Sans" w:cs="Open Sans"/>
          <w:color w:val="000000"/>
          <w:shd w:val="clear" w:color="auto" w:fill="FFFFFF"/>
        </w:rPr>
        <w:t xml:space="preserve"> begins </w:t>
      </w:r>
      <w:r w:rsidRPr="00D54C8B" w:rsidR="22DF0806">
        <w:rPr>
          <w:rStyle w:val="normaltextrun"/>
          <w:rFonts w:ascii="Open Sans" w:hAnsi="Open Sans" w:cs="Open Sans"/>
          <w:color w:val="000000"/>
          <w:shd w:val="clear" w:color="auto" w:fill="FFFFFF"/>
        </w:rPr>
        <w:t xml:space="preserve">at </w:t>
      </w:r>
      <w:r w:rsidRPr="00D54C8B" w:rsidR="29E8CF34">
        <w:rPr>
          <w:rStyle w:val="normaltextrun"/>
          <w:rFonts w:ascii="Open Sans" w:hAnsi="Open Sans" w:cs="Open Sans"/>
          <w:color w:val="000000"/>
          <w:shd w:val="clear" w:color="auto" w:fill="FFFFFF"/>
        </w:rPr>
        <w:t>Circular Road in Navan Town Centre</w:t>
      </w:r>
      <w:r w:rsidRPr="00D54C8B" w:rsidR="22DF0806">
        <w:rPr>
          <w:rStyle w:val="normaltextrun"/>
          <w:rFonts w:ascii="Open Sans" w:hAnsi="Open Sans" w:cs="Open Sans"/>
          <w:color w:val="000000"/>
          <w:shd w:val="clear" w:color="auto" w:fill="FFFFFF"/>
        </w:rPr>
        <w:t xml:space="preserve"> transiting </w:t>
      </w:r>
      <w:r w:rsidRPr="00D54C8B" w:rsidR="5C7E8831">
        <w:rPr>
          <w:rStyle w:val="normaltextrun"/>
          <w:rFonts w:ascii="Open Sans" w:hAnsi="Open Sans" w:cs="Open Sans"/>
          <w:color w:val="000000"/>
          <w:shd w:val="clear" w:color="auto" w:fill="FFFFFF"/>
        </w:rPr>
        <w:t xml:space="preserve">the Convent Road and R153 until turning off the R153 to link up with the M3 inter urban route linking Navan to </w:t>
      </w:r>
      <w:r w:rsidRPr="00D54C8B" w:rsidR="14249FB1">
        <w:rPr>
          <w:rStyle w:val="normaltextrun"/>
          <w:rFonts w:ascii="Open Sans" w:hAnsi="Open Sans" w:cs="Open Sans"/>
          <w:color w:val="000000"/>
          <w:shd w:val="clear" w:color="auto" w:fill="FFFFFF"/>
        </w:rPr>
        <w:t>Drogheda</w:t>
      </w:r>
      <w:r w:rsidRPr="3641A90D">
        <w:rPr>
          <w:rStyle w:val="normaltextrun"/>
          <w:rFonts w:ascii="Open Sans" w:hAnsi="Open Sans" w:cs="Open Sans"/>
          <w:color w:val="000000" w:themeColor="text1"/>
        </w:rPr>
        <w:t xml:space="preserve">. </w:t>
      </w:r>
      <w:bookmarkEnd w:id="0"/>
    </w:p>
    <w:p w:rsidRPr="00450088" w:rsidR="0089686C" w:rsidP="0089686C" w:rsidRDefault="0089686C" w14:paraId="3A6CF772" w14:textId="1C6C14C0">
      <w:pPr>
        <w:rPr>
          <w:rFonts w:ascii="Open Sans" w:hAnsi="Open Sans" w:cs="Open Sans"/>
          <w:color w:val="000000"/>
          <w:shd w:val="clear" w:color="auto" w:fill="FFFFFF"/>
        </w:rPr>
      </w:pPr>
      <w:r w:rsidRPr="00D54C8B">
        <w:rPr>
          <w:rStyle w:val="normaltextrun"/>
          <w:rFonts w:ascii="Open Sans" w:hAnsi="Open Sans" w:cs="Open Sans"/>
          <w:color w:val="000000"/>
          <w:shd w:val="clear" w:color="auto" w:fill="FFFFFF"/>
        </w:rPr>
        <w:t xml:space="preserve">The portion of </w:t>
      </w:r>
      <w:r w:rsidR="00984D02">
        <w:rPr>
          <w:rStyle w:val="normaltextrun"/>
          <w:rFonts w:ascii="Open Sans" w:hAnsi="Open Sans" w:cs="Open Sans"/>
          <w:color w:val="000000"/>
          <w:shd w:val="clear" w:color="auto" w:fill="FFFFFF"/>
        </w:rPr>
        <w:t>the route</w:t>
      </w:r>
      <w:r w:rsidR="00B00AEC">
        <w:rPr>
          <w:rStyle w:val="normaltextrun"/>
          <w:rFonts w:ascii="Open Sans" w:hAnsi="Open Sans" w:cs="Open Sans"/>
          <w:color w:val="000000"/>
          <w:shd w:val="clear" w:color="auto" w:fill="FFFFFF"/>
        </w:rPr>
        <w:t xml:space="preserve"> </w:t>
      </w:r>
      <w:r w:rsidRPr="00D54C8B">
        <w:rPr>
          <w:rStyle w:val="normaltextrun"/>
          <w:rFonts w:ascii="Open Sans" w:hAnsi="Open Sans" w:cs="Open Sans"/>
          <w:color w:val="000000"/>
          <w:shd w:val="clear" w:color="auto" w:fill="FFFFFF"/>
        </w:rPr>
        <w:t xml:space="preserve">identified as part of this Scheme is between </w:t>
      </w:r>
      <w:r w:rsidR="00246FC3">
        <w:rPr>
          <w:rStyle w:val="normaltextrun"/>
          <w:rFonts w:ascii="Open Sans" w:hAnsi="Open Sans" w:eastAsia="Open Sans" w:cs="Open Sans"/>
          <w:color w:val="000000" w:themeColor="text1"/>
        </w:rPr>
        <w:t>Balreask Manor</w:t>
      </w:r>
      <w:r w:rsidRPr="56A0A74E" w:rsidR="00246FC3">
        <w:rPr>
          <w:rStyle w:val="normaltextrun"/>
          <w:rFonts w:ascii="Open Sans" w:hAnsi="Open Sans" w:eastAsia="Open Sans" w:cs="Open Sans"/>
          <w:color w:val="000000" w:themeColor="text1"/>
        </w:rPr>
        <w:t xml:space="preserve"> to </w:t>
      </w:r>
      <w:r w:rsidR="00246FC3">
        <w:rPr>
          <w:rStyle w:val="normaltextrun"/>
          <w:rFonts w:ascii="Open Sans" w:hAnsi="Open Sans" w:eastAsia="Open Sans" w:cs="Open Sans"/>
          <w:color w:val="000000" w:themeColor="text1"/>
        </w:rPr>
        <w:t xml:space="preserve">Balreask Cross. </w:t>
      </w:r>
    </w:p>
    <w:p w:rsidRPr="00D54C8B" w:rsidR="0089686C" w:rsidP="0089686C" w:rsidRDefault="0089686C" w14:paraId="015D9820" w14:textId="77777777">
      <w:pPr>
        <w:pStyle w:val="Heading2"/>
        <w:rPr>
          <w:rFonts w:ascii="Open Sans" w:hAnsi="Open Sans" w:cs="Open Sans"/>
          <w:sz w:val="22"/>
          <w:szCs w:val="22"/>
        </w:rPr>
      </w:pPr>
      <w:r w:rsidRPr="00D54C8B">
        <w:rPr>
          <w:rFonts w:ascii="Open Sans" w:hAnsi="Open Sans" w:cs="Open Sans"/>
          <w:sz w:val="22"/>
          <w:szCs w:val="22"/>
        </w:rPr>
        <w:t>What is the main purpose of the scheme?</w:t>
      </w:r>
    </w:p>
    <w:p w:rsidRPr="00FB61D7" w:rsidR="0089686C" w:rsidP="0089686C" w:rsidRDefault="0089686C" w14:paraId="7EA1C795" w14:textId="77777777">
      <w:pPr>
        <w:rPr>
          <w:rFonts w:ascii="Open Sans" w:hAnsi="Open Sans" w:cs="Open Sans"/>
        </w:rPr>
      </w:pPr>
      <w:r w:rsidRPr="00FB61D7">
        <w:rPr>
          <w:rStyle w:val="normaltextrun"/>
          <w:rFonts w:ascii="Open Sans" w:hAnsi="Open Sans" w:cs="Open Sans"/>
          <w:color w:val="000000"/>
          <w:shd w:val="clear" w:color="auto" w:fill="FFFFFF"/>
        </w:rPr>
        <w:t xml:space="preserve">The proposed Scheme sees the continued improvement of cycling provision in Navan Town and will support the ever-growing network of safe and sustainable cycling infrastructure in the town. This network is hoped to reduce the dependency on cars in both Navan, and the wider County Meath. By promoting sustainable transport, the scheme plays a vital role in combatting climate change and fostering eco-friendly transport trends in Navan and the Greater Dublin Area (GDA). </w:t>
      </w:r>
      <w:r w:rsidRPr="00FB61D7">
        <w:rPr>
          <w:rStyle w:val="eop"/>
          <w:rFonts w:ascii="Open Sans" w:hAnsi="Open Sans" w:cs="Open Sans"/>
          <w:color w:val="000000"/>
          <w:sz w:val="20"/>
          <w:szCs w:val="20"/>
          <w:shd w:val="clear" w:color="auto" w:fill="FFFFFF"/>
        </w:rPr>
        <w:t> </w:t>
      </w:r>
    </w:p>
    <w:p w:rsidRPr="00D54C8B" w:rsidR="0089686C" w:rsidP="0089686C" w:rsidRDefault="0089686C" w14:paraId="1F7295AB" w14:textId="77777777">
      <w:pPr>
        <w:pStyle w:val="Heading2"/>
        <w:rPr>
          <w:rFonts w:ascii="Open Sans" w:hAnsi="Open Sans" w:cs="Open Sans"/>
          <w:sz w:val="22"/>
          <w:szCs w:val="22"/>
        </w:rPr>
      </w:pPr>
      <w:r w:rsidRPr="00D54C8B">
        <w:rPr>
          <w:rFonts w:ascii="Open Sans" w:hAnsi="Open Sans" w:cs="Open Sans"/>
          <w:sz w:val="22"/>
          <w:szCs w:val="22"/>
        </w:rPr>
        <w:t>What is happening now?</w:t>
      </w:r>
    </w:p>
    <w:p w:rsidRPr="00450088" w:rsidR="00AE2977" w:rsidP="00AE2977" w:rsidRDefault="0089686C" w14:paraId="53AD7C98" w14:textId="0F753367">
      <w:pPr>
        <w:rPr>
          <w:rFonts w:ascii="Open Sans" w:hAnsi="Open Sans" w:eastAsia="Open Sans" w:cs="Open Sans"/>
          <w:shd w:val="clear" w:color="auto" w:fill="FFFFFF"/>
        </w:rPr>
      </w:pPr>
      <w:r w:rsidRPr="008C67BB">
        <w:rPr>
          <w:rStyle w:val="normaltextrun"/>
          <w:rFonts w:ascii="Open Sans" w:hAnsi="Open Sans" w:eastAsia="Open Sans" w:cs="Open Sans"/>
          <w:shd w:val="clear" w:color="auto" w:fill="FFFFFF"/>
        </w:rPr>
        <w:t>Following</w:t>
      </w:r>
      <w:r w:rsidR="0053413E">
        <w:rPr>
          <w:rStyle w:val="normaltextrun"/>
          <w:rFonts w:ascii="Open Sans" w:hAnsi="Open Sans" w:eastAsia="Open Sans" w:cs="Open Sans"/>
          <w:shd w:val="clear" w:color="auto" w:fill="FFFFFF"/>
        </w:rPr>
        <w:t xml:space="preserve"> on</w:t>
      </w:r>
      <w:r w:rsidR="006D2294">
        <w:rPr>
          <w:rStyle w:val="normaltextrun"/>
          <w:rFonts w:ascii="Open Sans" w:hAnsi="Open Sans" w:eastAsia="Open Sans" w:cs="Open Sans"/>
          <w:shd w:val="clear" w:color="auto" w:fill="FFFFFF"/>
        </w:rPr>
        <w:t xml:space="preserve"> from</w:t>
      </w:r>
      <w:r w:rsidR="0053413E">
        <w:rPr>
          <w:rStyle w:val="normaltextrun"/>
          <w:rFonts w:ascii="Open Sans" w:hAnsi="Open Sans" w:eastAsia="Open Sans" w:cs="Open Sans"/>
          <w:shd w:val="clear" w:color="auto" w:fill="FFFFFF"/>
        </w:rPr>
        <w:t xml:space="preserve"> consultation on the</w:t>
      </w:r>
      <w:r w:rsidR="005D7F02">
        <w:rPr>
          <w:rStyle w:val="normaltextrun"/>
          <w:rFonts w:ascii="Open Sans" w:hAnsi="Open Sans" w:eastAsia="Open Sans" w:cs="Open Sans"/>
          <w:shd w:val="clear" w:color="auto" w:fill="FFFFFF"/>
        </w:rPr>
        <w:t xml:space="preserve"> Emerging Preferred Route for</w:t>
      </w:r>
      <w:r w:rsidR="0053413E">
        <w:rPr>
          <w:rStyle w:val="normaltextrun"/>
          <w:rFonts w:ascii="Open Sans" w:hAnsi="Open Sans" w:eastAsia="Open Sans" w:cs="Open Sans"/>
          <w:shd w:val="clear" w:color="auto" w:fill="FFFFFF"/>
        </w:rPr>
        <w:t xml:space="preserve"> Convent Road</w:t>
      </w:r>
      <w:r w:rsidRPr="008C67BB" w:rsidR="0053413E">
        <w:rPr>
          <w:rStyle w:val="normaltextrun"/>
          <w:rFonts w:ascii="Open Sans" w:hAnsi="Open Sans" w:eastAsia="Open Sans" w:cs="Open Sans"/>
          <w:shd w:val="clear" w:color="auto" w:fill="FFFFFF"/>
        </w:rPr>
        <w:t xml:space="preserve"> to </w:t>
      </w:r>
      <w:proofErr w:type="spellStart"/>
      <w:r w:rsidR="0053413E">
        <w:rPr>
          <w:rStyle w:val="normaltextrun"/>
          <w:rFonts w:ascii="Open Sans" w:hAnsi="Open Sans" w:eastAsia="Open Sans" w:cs="Open Sans"/>
          <w:shd w:val="clear" w:color="auto" w:fill="FFFFFF"/>
        </w:rPr>
        <w:t>Metges</w:t>
      </w:r>
      <w:proofErr w:type="spellEnd"/>
      <w:r w:rsidR="0053413E">
        <w:rPr>
          <w:rStyle w:val="normaltextrun"/>
          <w:rFonts w:ascii="Open Sans" w:hAnsi="Open Sans" w:eastAsia="Open Sans" w:cs="Open Sans"/>
          <w:shd w:val="clear" w:color="auto" w:fill="FFFFFF"/>
        </w:rPr>
        <w:t xml:space="preserve"> Road Scheme in 202</w:t>
      </w:r>
      <w:r w:rsidR="005D7F02">
        <w:rPr>
          <w:rStyle w:val="normaltextrun"/>
          <w:rFonts w:ascii="Open Sans" w:hAnsi="Open Sans" w:eastAsia="Open Sans" w:cs="Open Sans"/>
          <w:shd w:val="clear" w:color="auto" w:fill="FFFFFF"/>
        </w:rPr>
        <w:t>4</w:t>
      </w:r>
      <w:r w:rsidR="0053413E">
        <w:rPr>
          <w:rStyle w:val="normaltextrun"/>
          <w:rFonts w:ascii="Open Sans" w:hAnsi="Open Sans" w:eastAsia="Open Sans" w:cs="Open Sans"/>
          <w:shd w:val="clear" w:color="auto" w:fill="FFFFFF"/>
        </w:rPr>
        <w:t xml:space="preserve"> </w:t>
      </w:r>
      <w:r w:rsidRPr="008C67BB">
        <w:rPr>
          <w:rStyle w:val="normaltextrun"/>
          <w:rFonts w:ascii="Open Sans" w:hAnsi="Open Sans" w:eastAsia="Open Sans" w:cs="Open Sans"/>
          <w:shd w:val="clear" w:color="auto" w:fill="FFFFFF"/>
        </w:rPr>
        <w:t>the project team has now selected an Emerging Preferred Route for</w:t>
      </w:r>
      <w:r w:rsidR="00AE2977">
        <w:rPr>
          <w:rStyle w:val="normaltextrun"/>
          <w:rFonts w:ascii="Open Sans" w:hAnsi="Open Sans" w:eastAsia="Open Sans" w:cs="Open Sans"/>
          <w:shd w:val="clear" w:color="auto" w:fill="FFFFFF"/>
        </w:rPr>
        <w:t xml:space="preserve"> </w:t>
      </w:r>
      <w:r w:rsidR="00AE2977">
        <w:rPr>
          <w:rStyle w:val="normaltextrun"/>
          <w:rFonts w:ascii="Open Sans" w:hAnsi="Open Sans" w:eastAsia="Open Sans" w:cs="Open Sans"/>
          <w:color w:val="000000" w:themeColor="text1"/>
        </w:rPr>
        <w:t>Balreask Manor</w:t>
      </w:r>
      <w:r w:rsidRPr="56A0A74E" w:rsidR="00AE2977">
        <w:rPr>
          <w:rStyle w:val="normaltextrun"/>
          <w:rFonts w:ascii="Open Sans" w:hAnsi="Open Sans" w:eastAsia="Open Sans" w:cs="Open Sans"/>
          <w:color w:val="000000" w:themeColor="text1"/>
        </w:rPr>
        <w:t xml:space="preserve"> to </w:t>
      </w:r>
      <w:r w:rsidR="00AE2977">
        <w:rPr>
          <w:rStyle w:val="normaltextrun"/>
          <w:rFonts w:ascii="Open Sans" w:hAnsi="Open Sans" w:eastAsia="Open Sans" w:cs="Open Sans"/>
          <w:color w:val="000000" w:themeColor="text1"/>
        </w:rPr>
        <w:t>Balreask Cross Scheme</w:t>
      </w:r>
      <w:r w:rsidRPr="008C67BB">
        <w:rPr>
          <w:rStyle w:val="normaltextrun"/>
          <w:rFonts w:ascii="Open Sans" w:hAnsi="Open Sans" w:eastAsia="Open Sans" w:cs="Open Sans"/>
          <w:shd w:val="clear" w:color="auto" w:fill="FFFFFF"/>
        </w:rPr>
        <w:t xml:space="preserve"> </w:t>
      </w:r>
      <w:r w:rsidRPr="008C67BB" w:rsidR="00AE2977">
        <w:rPr>
          <w:rStyle w:val="normaltextrun"/>
          <w:rFonts w:ascii="Open Sans" w:hAnsi="Open Sans" w:eastAsia="Open Sans" w:cs="Open Sans"/>
          <w:shd w:val="clear" w:color="auto" w:fill="FFFFFF"/>
        </w:rPr>
        <w:t xml:space="preserve">and </w:t>
      </w:r>
      <w:r w:rsidR="00AE2977">
        <w:rPr>
          <w:rStyle w:val="normaltextrun"/>
          <w:rFonts w:ascii="Open Sans" w:hAnsi="Open Sans" w:eastAsia="Open Sans" w:cs="Open Sans"/>
          <w:shd w:val="clear" w:color="auto" w:fill="FFFFFF"/>
        </w:rPr>
        <w:t xml:space="preserve">will </w:t>
      </w:r>
      <w:r w:rsidRPr="008C67BB" w:rsidR="00AE2977">
        <w:rPr>
          <w:rStyle w:val="normaltextrun"/>
          <w:rFonts w:ascii="Open Sans" w:hAnsi="Open Sans" w:eastAsia="Open Sans" w:cs="Open Sans"/>
          <w:shd w:val="clear" w:color="auto" w:fill="FFFFFF"/>
        </w:rPr>
        <w:t xml:space="preserve">present </w:t>
      </w:r>
      <w:r w:rsidR="00AE2977">
        <w:rPr>
          <w:rStyle w:val="normaltextrun"/>
          <w:rFonts w:ascii="Open Sans" w:hAnsi="Open Sans" w:eastAsia="Open Sans" w:cs="Open Sans"/>
          <w:shd w:val="clear" w:color="auto" w:fill="FFFFFF"/>
        </w:rPr>
        <w:t xml:space="preserve">the concept design for </w:t>
      </w:r>
      <w:r w:rsidRPr="008C67BB" w:rsidR="00AE2977">
        <w:rPr>
          <w:rStyle w:val="normaltextrun"/>
          <w:rFonts w:ascii="Open Sans" w:hAnsi="Open Sans" w:eastAsia="Open Sans" w:cs="Open Sans"/>
          <w:shd w:val="clear" w:color="auto" w:fill="FFFFFF"/>
        </w:rPr>
        <w:t xml:space="preserve">this </w:t>
      </w:r>
      <w:r w:rsidR="00AE2977">
        <w:rPr>
          <w:rStyle w:val="normaltextrun"/>
          <w:rFonts w:ascii="Open Sans" w:hAnsi="Open Sans" w:eastAsia="Open Sans" w:cs="Open Sans"/>
          <w:shd w:val="clear" w:color="auto" w:fill="FFFFFF"/>
        </w:rPr>
        <w:t>at the</w:t>
      </w:r>
      <w:r w:rsidRPr="008C67BB" w:rsidR="00AE2977">
        <w:rPr>
          <w:rStyle w:val="normaltextrun"/>
          <w:rFonts w:ascii="Open Sans" w:hAnsi="Open Sans" w:eastAsia="Open Sans" w:cs="Open Sans"/>
          <w:shd w:val="clear" w:color="auto" w:fill="FFFFFF"/>
        </w:rPr>
        <w:t xml:space="preserve"> non-statutory public consultation. </w:t>
      </w:r>
    </w:p>
    <w:p w:rsidRPr="00D54C8B" w:rsidR="0089686C" w:rsidP="0089686C" w:rsidRDefault="0089686C" w14:paraId="201FB7CD" w14:textId="4474306B">
      <w:pPr>
        <w:pStyle w:val="Heading2"/>
        <w:rPr>
          <w:rFonts w:ascii="Open Sans" w:hAnsi="Open Sans" w:cs="Open Sans"/>
          <w:sz w:val="22"/>
          <w:szCs w:val="22"/>
        </w:rPr>
      </w:pPr>
      <w:r w:rsidRPr="00D54C8B">
        <w:rPr>
          <w:rFonts w:ascii="Open Sans" w:hAnsi="Open Sans" w:cs="Open Sans"/>
          <w:sz w:val="22"/>
          <w:szCs w:val="22"/>
        </w:rPr>
        <w:t>What are we consulting on?</w:t>
      </w:r>
    </w:p>
    <w:p w:rsidRPr="4E99C1DA" w:rsidR="00A0007A" w:rsidP="00A0007A" w:rsidRDefault="0089686C" w14:paraId="3550117E" w14:textId="1E41C1E0">
      <w:pPr>
        <w:rPr>
          <w:rStyle w:val="normaltextrun"/>
          <w:rFonts w:ascii="Open Sans" w:hAnsi="Open Sans" w:eastAsia="Open Sans" w:cs="Open Sans"/>
          <w:color w:val="000000" w:themeColor="text1"/>
        </w:rPr>
      </w:pPr>
      <w:r w:rsidRPr="76DE3560">
        <w:rPr>
          <w:rFonts w:ascii="Open Sans" w:hAnsi="Open Sans" w:cs="Open Sans"/>
        </w:rPr>
        <w:t xml:space="preserve">Meath County Council now wishes to consult with the public on the </w:t>
      </w:r>
      <w:r w:rsidR="00090518">
        <w:rPr>
          <w:rStyle w:val="normaltextrun"/>
          <w:rFonts w:ascii="Open Sans" w:hAnsi="Open Sans" w:eastAsia="Open Sans" w:cs="Open Sans"/>
          <w:color w:val="000000" w:themeColor="text1"/>
        </w:rPr>
        <w:t>Balreask Manor</w:t>
      </w:r>
      <w:r w:rsidRPr="56A0A74E" w:rsidR="00090518">
        <w:rPr>
          <w:rStyle w:val="normaltextrun"/>
          <w:rFonts w:ascii="Open Sans" w:hAnsi="Open Sans" w:eastAsia="Open Sans" w:cs="Open Sans"/>
          <w:color w:val="000000" w:themeColor="text1"/>
        </w:rPr>
        <w:t xml:space="preserve"> to </w:t>
      </w:r>
      <w:r w:rsidR="00090518">
        <w:rPr>
          <w:rStyle w:val="normaltextrun"/>
          <w:rFonts w:ascii="Open Sans" w:hAnsi="Open Sans" w:eastAsia="Open Sans" w:cs="Open Sans"/>
          <w:color w:val="000000" w:themeColor="text1"/>
        </w:rPr>
        <w:t xml:space="preserve">Balreask Cross </w:t>
      </w:r>
      <w:r w:rsidRPr="76DE3560">
        <w:rPr>
          <w:rFonts w:ascii="Open Sans" w:hAnsi="Open Sans" w:cs="Open Sans"/>
        </w:rPr>
        <w:t xml:space="preserve">Emerging Preferred Route. </w:t>
      </w:r>
    </w:p>
    <w:p w:rsidR="00A0007A" w:rsidP="00A0007A" w:rsidRDefault="00A0007A" w14:paraId="495F28C5" w14:textId="77777777">
      <w:pPr>
        <w:rPr>
          <w:rFonts w:ascii="Open Sans" w:hAnsi="Open Sans" w:eastAsia="Open Sans" w:cs="Open Sans"/>
          <w:color w:val="000000" w:themeColor="text1"/>
        </w:rPr>
      </w:pPr>
      <w:r w:rsidRPr="4E99C1DA">
        <w:rPr>
          <w:rStyle w:val="normaltextrun"/>
          <w:rFonts w:ascii="Open Sans" w:hAnsi="Open Sans" w:eastAsia="Open Sans" w:cs="Open Sans"/>
          <w:color w:val="000000" w:themeColor="text1"/>
        </w:rPr>
        <w:t xml:space="preserve">The </w:t>
      </w:r>
      <w:r>
        <w:rPr>
          <w:rStyle w:val="normaltextrun"/>
          <w:rFonts w:ascii="Open Sans" w:hAnsi="Open Sans" w:eastAsia="Open Sans" w:cs="Open Sans"/>
          <w:color w:val="000000" w:themeColor="text1"/>
        </w:rPr>
        <w:t>EPR</w:t>
      </w:r>
      <w:r w:rsidRPr="4E99C1DA">
        <w:rPr>
          <w:rStyle w:val="normaltextrun"/>
          <w:rFonts w:ascii="Open Sans" w:hAnsi="Open Sans" w:eastAsia="Open Sans" w:cs="Open Sans"/>
          <w:color w:val="000000" w:themeColor="text1"/>
        </w:rPr>
        <w:t xml:space="preserve"> will deliver high quality cycle and pedestrian facilities and improved public realm amenities along a</w:t>
      </w:r>
      <w:r>
        <w:rPr>
          <w:rStyle w:val="normaltextrun"/>
          <w:rFonts w:ascii="Open Sans" w:hAnsi="Open Sans" w:eastAsia="Open Sans" w:cs="Open Sans"/>
          <w:color w:val="000000" w:themeColor="text1"/>
        </w:rPr>
        <w:t xml:space="preserve">n area falling south of Navan Town Centre, County Meath along the R161 (Trim Road) from Balreask Manor to Balreask Cross. </w:t>
      </w:r>
    </w:p>
    <w:p w:rsidR="00A0007A" w:rsidP="00A0007A" w:rsidRDefault="00A0007A" w14:paraId="62ABD7BE" w14:textId="7917BD77">
      <w:pPr>
        <w:rPr>
          <w:rFonts w:ascii="Open Sans" w:hAnsi="Open Sans" w:eastAsia="Open Sans" w:cs="Open Sans"/>
          <w:color w:val="000000" w:themeColor="text1"/>
        </w:rPr>
      </w:pPr>
      <w:r w:rsidRPr="53C4F47A" w:rsidR="00A0007A">
        <w:rPr>
          <w:rFonts w:ascii="Open Sans" w:hAnsi="Open Sans" w:eastAsia="Open Sans" w:cs="Open Sans"/>
          <w:color w:val="000000" w:themeColor="text1" w:themeTint="FF" w:themeShade="FF"/>
        </w:rPr>
        <w:t xml:space="preserve">The EPR comprises of a two-way cycle track along the west of the R16. </w:t>
      </w:r>
      <w:r w:rsidRPr="53C4F47A" w:rsidR="00A0007A">
        <w:rPr>
          <w:rFonts w:ascii="Open Sans" w:hAnsi="Open Sans" w:eastAsia="Open Sans" w:cs="Open Sans"/>
          <w:color w:val="000000" w:themeColor="text1" w:themeTint="FF" w:themeShade="FF"/>
        </w:rPr>
        <w:t xml:space="preserve">The EPR provides the most benefits in terms of route coherence, </w:t>
      </w:r>
      <w:r w:rsidRPr="53C4F47A" w:rsidR="00A0007A">
        <w:rPr>
          <w:rFonts w:ascii="Open Sans" w:hAnsi="Open Sans" w:eastAsia="Open Sans" w:cs="Open Sans"/>
          <w:color w:val="000000" w:themeColor="text1" w:themeTint="FF" w:themeShade="FF"/>
        </w:rPr>
        <w:t>directness</w:t>
      </w:r>
      <w:r w:rsidRPr="53C4F47A" w:rsidR="00A0007A">
        <w:rPr>
          <w:rFonts w:ascii="Open Sans" w:hAnsi="Open Sans" w:eastAsia="Open Sans" w:cs="Open Sans"/>
          <w:color w:val="000000" w:themeColor="text1" w:themeTint="FF" w:themeShade="FF"/>
        </w:rPr>
        <w:t xml:space="preserve"> and inclusion due to minimising the need for pedestrians and cyclists to cross the R161. It also serves the existing population well by providing cycling facilities on the western side of the R161 which sees the vast majority of </w:t>
      </w:r>
      <w:r w:rsidRPr="53C4F47A" w:rsidR="4F58407C">
        <w:rPr>
          <w:rFonts w:ascii="Open Sans" w:hAnsi="Open Sans" w:eastAsia="Open Sans" w:cs="Open Sans"/>
          <w:color w:val="000000" w:themeColor="text1" w:themeTint="FF" w:themeShade="FF"/>
        </w:rPr>
        <w:t>the population</w:t>
      </w:r>
      <w:r w:rsidRPr="53C4F47A" w:rsidR="00A0007A">
        <w:rPr>
          <w:rFonts w:ascii="Open Sans" w:hAnsi="Open Sans" w:eastAsia="Open Sans" w:cs="Open Sans"/>
          <w:color w:val="000000" w:themeColor="text1" w:themeTint="FF" w:themeShade="FF"/>
        </w:rPr>
        <w:t xml:space="preserve"> within the study area.</w:t>
      </w:r>
    </w:p>
    <w:p w:rsidR="0089686C" w:rsidP="0089686C" w:rsidRDefault="0089686C" w14:paraId="1CFF4EB8" w14:textId="77777777">
      <w:pPr>
        <w:rPr>
          <w:rFonts w:ascii="Open Sans" w:hAnsi="Open Sans" w:cs="Open Sans"/>
        </w:rPr>
      </w:pPr>
      <w:r w:rsidRPr="3641A90D">
        <w:rPr>
          <w:rFonts w:ascii="Open Sans" w:hAnsi="Open Sans" w:cs="Open Sans"/>
        </w:rPr>
        <w:t>The Emerging Preferred Route corridor is shown in the Route Corridor Map below.</w:t>
      </w:r>
    </w:p>
    <w:p w:rsidRPr="00450088" w:rsidR="0089686C" w:rsidP="3641A90D" w:rsidRDefault="0072581E" w14:paraId="097BBA98" w14:textId="5B7BD6C8">
      <w:r w:rsidRPr="00726A9B">
        <w:rPr>
          <w:noProof/>
        </w:rPr>
        <w:lastRenderedPageBreak/>
        <w:drawing>
          <wp:inline distT="0" distB="0" distL="0" distR="0" wp14:anchorId="4ECB7AAA" wp14:editId="21A26FE6">
            <wp:extent cx="5943600" cy="4203065"/>
            <wp:effectExtent l="0" t="0" r="0" b="6985"/>
            <wp:docPr id="505946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46077" name=""/>
                    <pic:cNvPicPr/>
                  </pic:nvPicPr>
                  <pic:blipFill>
                    <a:blip r:embed="rId10"/>
                    <a:stretch>
                      <a:fillRect/>
                    </a:stretch>
                  </pic:blipFill>
                  <pic:spPr>
                    <a:xfrm>
                      <a:off x="0" y="0"/>
                      <a:ext cx="5943600" cy="4203065"/>
                    </a:xfrm>
                    <a:prstGeom prst="rect">
                      <a:avLst/>
                    </a:prstGeom>
                  </pic:spPr>
                </pic:pic>
              </a:graphicData>
            </a:graphic>
          </wp:inline>
        </w:drawing>
      </w:r>
    </w:p>
    <w:p w:rsidRPr="00D54C8B" w:rsidR="0089686C" w:rsidP="0089686C" w:rsidRDefault="0089686C" w14:paraId="6AB21336" w14:textId="77777777">
      <w:pPr>
        <w:pStyle w:val="Heading2"/>
        <w:rPr>
          <w:rFonts w:ascii="Open Sans" w:hAnsi="Open Sans" w:cs="Open Sans"/>
          <w:sz w:val="22"/>
          <w:szCs w:val="22"/>
        </w:rPr>
      </w:pPr>
      <w:r w:rsidRPr="0F3AFA1E">
        <w:rPr>
          <w:rFonts w:ascii="Open Sans" w:hAnsi="Open Sans" w:cs="Open Sans"/>
          <w:sz w:val="22"/>
          <w:szCs w:val="22"/>
        </w:rPr>
        <w:t>What is an Emerging Preferred Route?</w:t>
      </w:r>
    </w:p>
    <w:p w:rsidRPr="00AA3CCC" w:rsidR="0089686C" w:rsidP="0089686C" w:rsidRDefault="0089686C" w14:paraId="4C97EF16" w14:textId="77777777">
      <w:pPr>
        <w:rPr>
          <w:rFonts w:ascii="Open Sans" w:hAnsi="Open Sans" w:cs="Open Sans"/>
        </w:rPr>
      </w:pPr>
      <w:r w:rsidRPr="0F3AFA1E">
        <w:rPr>
          <w:rFonts w:ascii="Open Sans" w:hAnsi="Open Sans" w:cs="Open Sans"/>
        </w:rPr>
        <w:t xml:space="preserve">The </w:t>
      </w:r>
      <w:r>
        <w:rPr>
          <w:rFonts w:ascii="Open Sans" w:hAnsi="Open Sans" w:cs="Open Sans"/>
        </w:rPr>
        <w:t>E</w:t>
      </w:r>
      <w:r w:rsidRPr="0F3AFA1E">
        <w:rPr>
          <w:rFonts w:ascii="Open Sans" w:hAnsi="Open Sans" w:cs="Open Sans"/>
        </w:rPr>
        <w:t xml:space="preserve">merging </w:t>
      </w:r>
      <w:r>
        <w:rPr>
          <w:rFonts w:ascii="Open Sans" w:hAnsi="Open Sans" w:cs="Open Sans"/>
        </w:rPr>
        <w:t>P</w:t>
      </w:r>
      <w:r w:rsidRPr="0F3AFA1E">
        <w:rPr>
          <w:rFonts w:ascii="Open Sans" w:hAnsi="Open Sans" w:cs="Open Sans"/>
        </w:rPr>
        <w:t xml:space="preserve">referred </w:t>
      </w:r>
      <w:r>
        <w:rPr>
          <w:rFonts w:ascii="Open Sans" w:hAnsi="Open Sans" w:cs="Open Sans"/>
        </w:rPr>
        <w:t>R</w:t>
      </w:r>
      <w:r w:rsidRPr="0F3AFA1E">
        <w:rPr>
          <w:rFonts w:ascii="Open Sans" w:hAnsi="Open Sans" w:cs="Open Sans"/>
        </w:rPr>
        <w:t xml:space="preserve">oute is the route which has been assessed to have the best combination of benefits and impacts for this project. The route has been found through analysis and appraisal by an experienced engineering team and is now subject to local feedback and comment. Once local stakeholders have contributed their knowledge and say to the emerging preferred route, feedback can be taken onboard, and the preferred route formed.  </w:t>
      </w:r>
    </w:p>
    <w:p w:rsidRPr="00D54C8B" w:rsidR="0089686C" w:rsidP="0089686C" w:rsidRDefault="0089686C" w14:paraId="7BBBEB1E" w14:textId="77777777">
      <w:pPr>
        <w:pStyle w:val="Heading2"/>
        <w:rPr>
          <w:rFonts w:ascii="Open Sans" w:hAnsi="Open Sans" w:cs="Open Sans"/>
          <w:sz w:val="22"/>
          <w:szCs w:val="22"/>
        </w:rPr>
      </w:pPr>
      <w:r w:rsidRPr="00D54C8B">
        <w:rPr>
          <w:rFonts w:ascii="Open Sans" w:hAnsi="Open Sans" w:cs="Open Sans"/>
          <w:sz w:val="22"/>
          <w:szCs w:val="22"/>
        </w:rPr>
        <w:t>What are we doing with the consultation feedback?</w:t>
      </w:r>
    </w:p>
    <w:p w:rsidRPr="00AA3CCC" w:rsidR="0089686C" w:rsidP="0089686C" w:rsidRDefault="0089686C" w14:paraId="7337CCB7" w14:textId="77777777">
      <w:pPr>
        <w:rPr>
          <w:rStyle w:val="eop"/>
          <w:rFonts w:ascii="Open Sans" w:hAnsi="Open Sans" w:cs="Open Sans"/>
        </w:rPr>
      </w:pPr>
      <w:r w:rsidRPr="00AA3CCC">
        <w:rPr>
          <w:rStyle w:val="normaltextrun"/>
          <w:rFonts w:ascii="Open Sans" w:hAnsi="Open Sans" w:cs="Open Sans"/>
          <w:color w:val="000000"/>
          <w:shd w:val="clear" w:color="auto" w:fill="FFFFFF"/>
        </w:rPr>
        <w:t xml:space="preserve">All feedback will be reviewed by the Navan Cycle Scheme Project Team. Submissions received will be acknowledged but will not be individually responded to and will be summarised in a </w:t>
      </w:r>
      <w:r>
        <w:rPr>
          <w:rStyle w:val="normaltextrun"/>
          <w:rFonts w:ascii="Open Sans" w:hAnsi="Open Sans" w:cs="Open Sans"/>
          <w:color w:val="000000"/>
          <w:shd w:val="clear" w:color="auto" w:fill="FFFFFF"/>
        </w:rPr>
        <w:t>p</w:t>
      </w:r>
      <w:r w:rsidRPr="00AA3CCC">
        <w:rPr>
          <w:rStyle w:val="normaltextrun"/>
          <w:rFonts w:ascii="Open Sans" w:hAnsi="Open Sans" w:cs="Open Sans"/>
          <w:color w:val="000000"/>
          <w:shd w:val="clear" w:color="auto" w:fill="FFFFFF"/>
        </w:rPr>
        <w:t>ost-consultation report. Submissions from individuals will be reported anonymously and feedback from organisations will be attributed to them. This report will be used to demonstrate how consultation was considered as part of the development of the cycle scheme process and will be submitted as part of the Planning application.</w:t>
      </w:r>
      <w:r w:rsidRPr="00AA3CCC">
        <w:rPr>
          <w:rStyle w:val="normaltextrun"/>
          <w:rFonts w:ascii="Arial" w:hAnsi="Arial" w:cs="Arial"/>
          <w:color w:val="000000"/>
          <w:shd w:val="clear" w:color="auto" w:fill="FFFFFF"/>
        </w:rPr>
        <w:t> </w:t>
      </w:r>
      <w:r w:rsidRPr="00AA3CCC">
        <w:rPr>
          <w:rStyle w:val="eop"/>
          <w:rFonts w:ascii="Open Sans" w:hAnsi="Open Sans" w:cs="Open Sans"/>
          <w:color w:val="000000"/>
          <w:shd w:val="clear" w:color="auto" w:fill="FFFFFF"/>
        </w:rPr>
        <w:t> </w:t>
      </w:r>
    </w:p>
    <w:p w:rsidRPr="00AA3CCC" w:rsidR="0089686C" w:rsidP="0089686C" w:rsidRDefault="0089686C" w14:paraId="3EB57B32" w14:textId="77777777">
      <w:pPr>
        <w:rPr>
          <w:rStyle w:val="eop"/>
          <w:rFonts w:ascii="Open Sans" w:hAnsi="Open Sans" w:cs="Open Sans"/>
        </w:rPr>
      </w:pPr>
      <w:r w:rsidRPr="00AA3CCC">
        <w:rPr>
          <w:rStyle w:val="normaltextrun"/>
          <w:rFonts w:ascii="Open Sans" w:hAnsi="Open Sans" w:cs="Open Sans"/>
          <w:color w:val="000000"/>
          <w:shd w:val="clear" w:color="auto" w:fill="FFFFFF"/>
        </w:rPr>
        <w:t xml:space="preserve">Feedback received outside the scope of the Navan Cycle Scheme will be identified as such in the </w:t>
      </w:r>
      <w:r>
        <w:rPr>
          <w:rStyle w:val="normaltextrun"/>
          <w:rFonts w:ascii="Open Sans" w:hAnsi="Open Sans" w:cs="Open Sans"/>
          <w:color w:val="000000"/>
          <w:shd w:val="clear" w:color="auto" w:fill="FFFFFF"/>
        </w:rPr>
        <w:t>post-c</w:t>
      </w:r>
      <w:r w:rsidRPr="00AA3CCC">
        <w:rPr>
          <w:rStyle w:val="normaltextrun"/>
          <w:rFonts w:ascii="Open Sans" w:hAnsi="Open Sans" w:cs="Open Sans"/>
          <w:color w:val="000000"/>
          <w:shd w:val="clear" w:color="auto" w:fill="FFFFFF"/>
        </w:rPr>
        <w:t xml:space="preserve">onsultation </w:t>
      </w:r>
      <w:r>
        <w:rPr>
          <w:rStyle w:val="normaltextrun"/>
          <w:rFonts w:ascii="Open Sans" w:hAnsi="Open Sans" w:cs="Open Sans"/>
          <w:color w:val="000000"/>
          <w:shd w:val="clear" w:color="auto" w:fill="FFFFFF"/>
        </w:rPr>
        <w:t>r</w:t>
      </w:r>
      <w:r w:rsidRPr="00AA3CCC">
        <w:rPr>
          <w:rStyle w:val="normaltextrun"/>
          <w:rFonts w:ascii="Open Sans" w:hAnsi="Open Sans" w:cs="Open Sans"/>
          <w:color w:val="000000"/>
          <w:shd w:val="clear" w:color="auto" w:fill="FFFFFF"/>
        </w:rPr>
        <w:t>eport and not considered as part of this public consultation process.</w:t>
      </w:r>
      <w:r w:rsidRPr="00AA3CCC">
        <w:rPr>
          <w:rStyle w:val="eop"/>
          <w:rFonts w:ascii="Open Sans" w:hAnsi="Open Sans" w:cs="Open Sans"/>
          <w:color w:val="000000"/>
        </w:rPr>
        <w:t> </w:t>
      </w:r>
    </w:p>
    <w:p w:rsidRPr="00450088" w:rsidR="0089686C" w:rsidP="0089686C" w:rsidRDefault="0089686C" w14:paraId="53440A99" w14:textId="5BCA1F26">
      <w:pPr>
        <w:rPr>
          <w:rFonts w:ascii="Open Sans" w:hAnsi="Open Sans" w:cs="Open Sans"/>
        </w:rPr>
      </w:pPr>
      <w:r w:rsidRPr="00AA3CCC">
        <w:rPr>
          <w:rStyle w:val="normaltextrun"/>
          <w:rFonts w:ascii="Open Sans" w:hAnsi="Open Sans" w:cs="Open Sans"/>
          <w:color w:val="000000"/>
          <w:shd w:val="clear" w:color="auto" w:fill="FFFFFF"/>
        </w:rPr>
        <w:lastRenderedPageBreak/>
        <w:t xml:space="preserve">Meath County Councils privacy notice can be viewed </w:t>
      </w:r>
      <w:hyperlink w:tgtFrame="_blank" w:history="1" r:id="rId11">
        <w:r w:rsidRPr="00AA3CCC">
          <w:rPr>
            <w:rStyle w:val="normaltextrun"/>
            <w:rFonts w:ascii="Open Sans" w:hAnsi="Open Sans" w:cs="Open Sans"/>
            <w:color w:val="231EDC"/>
            <w:u w:val="single"/>
            <w:shd w:val="clear" w:color="auto" w:fill="FFFFFF"/>
          </w:rPr>
          <w:t>here</w:t>
        </w:r>
      </w:hyperlink>
      <w:r w:rsidRPr="00AA3CCC">
        <w:rPr>
          <w:rStyle w:val="normaltextrun"/>
          <w:rFonts w:ascii="Open Sans" w:hAnsi="Open Sans" w:cs="Open Sans"/>
          <w:color w:val="000000"/>
          <w:shd w:val="clear" w:color="auto" w:fill="FFFFFF"/>
        </w:rPr>
        <w:t>. </w:t>
      </w:r>
      <w:r w:rsidRPr="00AA3CCC">
        <w:rPr>
          <w:rStyle w:val="eop"/>
          <w:rFonts w:ascii="Open Sans" w:hAnsi="Open Sans" w:cs="Open Sans"/>
          <w:color w:val="000000"/>
        </w:rPr>
        <w:t> </w:t>
      </w:r>
    </w:p>
    <w:p w:rsidRPr="00D54C8B" w:rsidR="0089686C" w:rsidP="0089686C" w:rsidRDefault="0089686C" w14:paraId="74577CD3" w14:textId="77777777">
      <w:pPr>
        <w:pStyle w:val="Heading2"/>
        <w:rPr>
          <w:rFonts w:ascii="Open Sans" w:hAnsi="Open Sans" w:cs="Open Sans"/>
          <w:sz w:val="22"/>
          <w:szCs w:val="22"/>
        </w:rPr>
      </w:pPr>
      <w:r w:rsidRPr="00D54C8B">
        <w:rPr>
          <w:rFonts w:ascii="Open Sans" w:hAnsi="Open Sans" w:cs="Open Sans"/>
          <w:sz w:val="22"/>
          <w:szCs w:val="22"/>
        </w:rPr>
        <w:t>Will there be further opportunity to comment on the scheme?</w:t>
      </w:r>
    </w:p>
    <w:p w:rsidRPr="00450088" w:rsidR="0089686C" w:rsidP="0089686C" w:rsidRDefault="0089686C" w14:paraId="5B5CA469" w14:textId="131B4070">
      <w:pPr>
        <w:rPr>
          <w:rStyle w:val="eop"/>
          <w:rFonts w:ascii="Open Sans" w:hAnsi="Open Sans" w:cs="Open Sans"/>
          <w:shd w:val="clear" w:color="auto" w:fill="FFFFFF"/>
        </w:rPr>
      </w:pPr>
      <w:r w:rsidRPr="00AA3CCC">
        <w:rPr>
          <w:rStyle w:val="eop"/>
          <w:rFonts w:ascii="Open Sans" w:hAnsi="Open Sans" w:cs="Open Sans"/>
          <w:shd w:val="clear" w:color="auto" w:fill="FFFFFF"/>
        </w:rPr>
        <w:t xml:space="preserve">Following </w:t>
      </w:r>
      <w:r>
        <w:rPr>
          <w:rStyle w:val="eop"/>
          <w:rFonts w:ascii="Open Sans" w:hAnsi="Open Sans" w:cs="Open Sans"/>
          <w:shd w:val="clear" w:color="auto" w:fill="FFFFFF"/>
        </w:rPr>
        <w:t xml:space="preserve">the </w:t>
      </w:r>
      <w:r w:rsidRPr="00AA3CCC">
        <w:rPr>
          <w:rStyle w:val="eop"/>
          <w:rFonts w:ascii="Open Sans" w:hAnsi="Open Sans" w:cs="Open Sans"/>
          <w:shd w:val="clear" w:color="auto" w:fill="FFFFFF"/>
        </w:rPr>
        <w:t xml:space="preserve">Emerging Preferred Route </w:t>
      </w:r>
      <w:r>
        <w:rPr>
          <w:rStyle w:val="eop"/>
          <w:rFonts w:ascii="Open Sans" w:hAnsi="Open Sans" w:cs="Open Sans"/>
          <w:shd w:val="clear" w:color="auto" w:fill="FFFFFF"/>
        </w:rPr>
        <w:t>N</w:t>
      </w:r>
      <w:r w:rsidRPr="00AA3CCC">
        <w:rPr>
          <w:rStyle w:val="eop"/>
          <w:rFonts w:ascii="Open Sans" w:hAnsi="Open Sans" w:cs="Open Sans"/>
          <w:shd w:val="clear" w:color="auto" w:fill="FFFFFF"/>
        </w:rPr>
        <w:t>on-</w:t>
      </w:r>
      <w:r>
        <w:rPr>
          <w:rStyle w:val="eop"/>
          <w:rFonts w:ascii="Open Sans" w:hAnsi="Open Sans" w:cs="Open Sans"/>
          <w:shd w:val="clear" w:color="auto" w:fill="FFFFFF"/>
        </w:rPr>
        <w:t>S</w:t>
      </w:r>
      <w:r w:rsidRPr="00AA3CCC">
        <w:rPr>
          <w:rStyle w:val="eop"/>
          <w:rFonts w:ascii="Open Sans" w:hAnsi="Open Sans" w:cs="Open Sans"/>
          <w:shd w:val="clear" w:color="auto" w:fill="FFFFFF"/>
        </w:rPr>
        <w:t xml:space="preserve">tatutory </w:t>
      </w:r>
      <w:r>
        <w:rPr>
          <w:rStyle w:val="eop"/>
          <w:rFonts w:ascii="Open Sans" w:hAnsi="Open Sans" w:cs="Open Sans"/>
          <w:shd w:val="clear" w:color="auto" w:fill="FFFFFF"/>
        </w:rPr>
        <w:t>P</w:t>
      </w:r>
      <w:r w:rsidRPr="00AA3CCC">
        <w:rPr>
          <w:rStyle w:val="eop"/>
          <w:rFonts w:ascii="Open Sans" w:hAnsi="Open Sans" w:cs="Open Sans"/>
          <w:shd w:val="clear" w:color="auto" w:fill="FFFFFF"/>
        </w:rPr>
        <w:t xml:space="preserve">ublic </w:t>
      </w:r>
      <w:r>
        <w:rPr>
          <w:rStyle w:val="eop"/>
          <w:rFonts w:ascii="Open Sans" w:hAnsi="Open Sans" w:cs="Open Sans"/>
          <w:shd w:val="clear" w:color="auto" w:fill="FFFFFF"/>
        </w:rPr>
        <w:t>C</w:t>
      </w:r>
      <w:r w:rsidRPr="00AA3CCC">
        <w:rPr>
          <w:rStyle w:val="eop"/>
          <w:rFonts w:ascii="Open Sans" w:hAnsi="Open Sans" w:cs="Open Sans"/>
          <w:shd w:val="clear" w:color="auto" w:fill="FFFFFF"/>
        </w:rPr>
        <w:t xml:space="preserve">onsultation, submissions </w:t>
      </w:r>
      <w:r>
        <w:rPr>
          <w:rStyle w:val="eop"/>
          <w:rFonts w:ascii="Open Sans" w:hAnsi="Open Sans" w:cs="Open Sans"/>
          <w:shd w:val="clear" w:color="auto" w:fill="FFFFFF"/>
        </w:rPr>
        <w:t xml:space="preserve">received </w:t>
      </w:r>
      <w:r w:rsidRPr="00AA3CCC">
        <w:rPr>
          <w:rStyle w:val="eop"/>
          <w:rFonts w:ascii="Open Sans" w:hAnsi="Open Sans" w:cs="Open Sans"/>
          <w:shd w:val="clear" w:color="auto" w:fill="FFFFFF"/>
        </w:rPr>
        <w:t xml:space="preserve">will be reviewed </w:t>
      </w:r>
      <w:r>
        <w:rPr>
          <w:rStyle w:val="eop"/>
          <w:rFonts w:ascii="Open Sans" w:hAnsi="Open Sans" w:cs="Open Sans"/>
          <w:shd w:val="clear" w:color="auto" w:fill="FFFFFF"/>
        </w:rPr>
        <w:t xml:space="preserve">and considered </w:t>
      </w:r>
      <w:r w:rsidRPr="00AA3CCC">
        <w:rPr>
          <w:rStyle w:val="eop"/>
          <w:rFonts w:ascii="Open Sans" w:hAnsi="Open Sans" w:cs="Open Sans"/>
          <w:shd w:val="clear" w:color="auto" w:fill="FFFFFF"/>
        </w:rPr>
        <w:t xml:space="preserve">by the project team </w:t>
      </w:r>
      <w:r>
        <w:rPr>
          <w:rStyle w:val="eop"/>
          <w:rFonts w:ascii="Open Sans" w:hAnsi="Open Sans" w:cs="Open Sans"/>
          <w:shd w:val="clear" w:color="auto" w:fill="FFFFFF"/>
        </w:rPr>
        <w:t>when</w:t>
      </w:r>
      <w:r w:rsidRPr="00AA3CCC">
        <w:rPr>
          <w:rStyle w:val="eop"/>
          <w:rFonts w:ascii="Open Sans" w:hAnsi="Open Sans" w:cs="Open Sans"/>
          <w:shd w:val="clear" w:color="auto" w:fill="FFFFFF"/>
        </w:rPr>
        <w:t xml:space="preserve"> develop</w:t>
      </w:r>
      <w:r>
        <w:rPr>
          <w:rStyle w:val="eop"/>
          <w:rFonts w:ascii="Open Sans" w:hAnsi="Open Sans" w:cs="Open Sans"/>
          <w:shd w:val="clear" w:color="auto" w:fill="FFFFFF"/>
        </w:rPr>
        <w:t>ing</w:t>
      </w:r>
      <w:r w:rsidRPr="00AA3CCC">
        <w:rPr>
          <w:rStyle w:val="eop"/>
          <w:rFonts w:ascii="Open Sans" w:hAnsi="Open Sans" w:cs="Open Sans"/>
          <w:shd w:val="clear" w:color="auto" w:fill="FFFFFF"/>
        </w:rPr>
        <w:t xml:space="preserve"> the Preferred Route. </w:t>
      </w:r>
      <w:r>
        <w:rPr>
          <w:rStyle w:val="eop"/>
          <w:rFonts w:ascii="Open Sans" w:hAnsi="Open Sans" w:cs="Open Sans"/>
          <w:shd w:val="clear" w:color="auto" w:fill="FFFFFF"/>
        </w:rPr>
        <w:t xml:space="preserve">Later in </w:t>
      </w:r>
      <w:r w:rsidR="0072581E">
        <w:rPr>
          <w:rStyle w:val="eop"/>
          <w:rFonts w:ascii="Open Sans" w:hAnsi="Open Sans" w:cs="Open Sans"/>
          <w:shd w:val="clear" w:color="auto" w:fill="FFFFFF"/>
        </w:rPr>
        <w:t>2025</w:t>
      </w:r>
      <w:r>
        <w:rPr>
          <w:rStyle w:val="eop"/>
          <w:rFonts w:ascii="Open Sans" w:hAnsi="Open Sans" w:cs="Open Sans"/>
          <w:shd w:val="clear" w:color="auto" w:fill="FFFFFF"/>
        </w:rPr>
        <w:t>, t</w:t>
      </w:r>
      <w:r w:rsidRPr="00AA3CCC">
        <w:rPr>
          <w:rStyle w:val="eop"/>
          <w:rFonts w:ascii="Open Sans" w:hAnsi="Open Sans" w:cs="Open Sans"/>
          <w:shd w:val="clear" w:color="auto" w:fill="FFFFFF"/>
        </w:rPr>
        <w:t xml:space="preserve">here </w:t>
      </w:r>
      <w:r>
        <w:rPr>
          <w:rStyle w:val="eop"/>
          <w:rFonts w:ascii="Open Sans" w:hAnsi="Open Sans" w:cs="Open Sans"/>
          <w:shd w:val="clear" w:color="auto" w:fill="FFFFFF"/>
        </w:rPr>
        <w:t>will be</w:t>
      </w:r>
      <w:r w:rsidRPr="00AA3CCC">
        <w:rPr>
          <w:rStyle w:val="eop"/>
          <w:rFonts w:ascii="Open Sans" w:hAnsi="Open Sans" w:cs="Open Sans"/>
          <w:shd w:val="clear" w:color="auto" w:fill="FFFFFF"/>
        </w:rPr>
        <w:t xml:space="preserve"> a</w:t>
      </w:r>
      <w:r w:rsidR="00BC7975">
        <w:rPr>
          <w:rStyle w:val="eop"/>
          <w:rFonts w:ascii="Open Sans" w:hAnsi="Open Sans" w:cs="Open Sans"/>
          <w:shd w:val="clear" w:color="auto" w:fill="FFFFFF"/>
        </w:rPr>
        <w:t xml:space="preserve"> S</w:t>
      </w:r>
      <w:r w:rsidRPr="00AA3CCC">
        <w:rPr>
          <w:rStyle w:val="eop"/>
          <w:rFonts w:ascii="Open Sans" w:hAnsi="Open Sans" w:cs="Open Sans"/>
          <w:shd w:val="clear" w:color="auto" w:fill="FFFFFF"/>
        </w:rPr>
        <w:t>tatutory public consultation on the Preferred Route</w:t>
      </w:r>
      <w:r w:rsidR="00BC7975">
        <w:rPr>
          <w:rStyle w:val="eop"/>
          <w:rFonts w:ascii="Open Sans" w:hAnsi="Open Sans" w:cs="Open Sans"/>
          <w:shd w:val="clear" w:color="auto" w:fill="FFFFFF"/>
        </w:rPr>
        <w:t xml:space="preserve"> (Planning Application)</w:t>
      </w:r>
      <w:r w:rsidRPr="00AA3CCC">
        <w:rPr>
          <w:rStyle w:val="eop"/>
          <w:rFonts w:ascii="Open Sans" w:hAnsi="Open Sans" w:cs="Open Sans"/>
          <w:shd w:val="clear" w:color="auto" w:fill="FFFFFF"/>
        </w:rPr>
        <w:t xml:space="preserve"> where </w:t>
      </w:r>
      <w:r>
        <w:rPr>
          <w:rStyle w:val="eop"/>
          <w:rFonts w:ascii="Open Sans" w:hAnsi="Open Sans" w:cs="Open Sans"/>
          <w:shd w:val="clear" w:color="auto" w:fill="FFFFFF"/>
        </w:rPr>
        <w:t>stakeholders</w:t>
      </w:r>
      <w:r w:rsidRPr="00AA3CCC">
        <w:rPr>
          <w:rStyle w:val="eop"/>
          <w:rFonts w:ascii="Open Sans" w:hAnsi="Open Sans" w:cs="Open Sans"/>
          <w:shd w:val="clear" w:color="auto" w:fill="FFFFFF"/>
        </w:rPr>
        <w:t xml:space="preserve"> will have another opportunity to </w:t>
      </w:r>
      <w:r>
        <w:rPr>
          <w:rStyle w:val="eop"/>
          <w:rFonts w:ascii="Open Sans" w:hAnsi="Open Sans" w:cs="Open Sans"/>
          <w:shd w:val="clear" w:color="auto" w:fill="FFFFFF"/>
        </w:rPr>
        <w:t>provide feedback</w:t>
      </w:r>
      <w:r w:rsidRPr="00AA3CCC">
        <w:rPr>
          <w:rStyle w:val="eop"/>
          <w:rFonts w:ascii="Open Sans" w:hAnsi="Open Sans" w:cs="Open Sans"/>
          <w:shd w:val="clear" w:color="auto" w:fill="FFFFFF"/>
        </w:rPr>
        <w:t xml:space="preserve"> </w:t>
      </w:r>
      <w:r>
        <w:rPr>
          <w:rStyle w:val="eop"/>
          <w:rFonts w:ascii="Open Sans" w:hAnsi="Open Sans" w:cs="Open Sans"/>
          <w:shd w:val="clear" w:color="auto" w:fill="FFFFFF"/>
        </w:rPr>
        <w:t>on the scheme</w:t>
      </w:r>
      <w:r w:rsidRPr="00AA3CCC">
        <w:rPr>
          <w:rStyle w:val="eop"/>
          <w:rFonts w:ascii="Open Sans" w:hAnsi="Open Sans" w:cs="Open Sans"/>
          <w:shd w:val="clear" w:color="auto" w:fill="FFFFFF"/>
        </w:rPr>
        <w:t>. Stakeholders will be notified via Meath County Councils main communication channels once the dates for the Preferred Route</w:t>
      </w:r>
      <w:r w:rsidR="00BC7975">
        <w:rPr>
          <w:rStyle w:val="eop"/>
          <w:rFonts w:ascii="Open Sans" w:hAnsi="Open Sans" w:cs="Open Sans"/>
          <w:shd w:val="clear" w:color="auto" w:fill="FFFFFF"/>
        </w:rPr>
        <w:t xml:space="preserve"> </w:t>
      </w:r>
      <w:r>
        <w:rPr>
          <w:rStyle w:val="eop"/>
          <w:rFonts w:ascii="Open Sans" w:hAnsi="Open Sans" w:cs="Open Sans"/>
          <w:shd w:val="clear" w:color="auto" w:fill="FFFFFF"/>
        </w:rPr>
        <w:t xml:space="preserve">Statutory </w:t>
      </w:r>
      <w:r w:rsidRPr="00AA3CCC">
        <w:rPr>
          <w:rStyle w:val="eop"/>
          <w:rFonts w:ascii="Open Sans" w:hAnsi="Open Sans" w:cs="Open Sans"/>
          <w:shd w:val="clear" w:color="auto" w:fill="FFFFFF"/>
        </w:rPr>
        <w:t>Public Consultation have been confirmed.</w:t>
      </w:r>
    </w:p>
    <w:p w:rsidRPr="00D54C8B" w:rsidR="0089686C" w:rsidP="0089686C" w:rsidRDefault="0089686C" w14:paraId="0C1C306E" w14:textId="77777777">
      <w:pPr>
        <w:pStyle w:val="Heading2"/>
        <w:rPr>
          <w:rFonts w:ascii="Open Sans" w:hAnsi="Open Sans" w:cs="Open Sans"/>
          <w:sz w:val="22"/>
          <w:szCs w:val="22"/>
        </w:rPr>
      </w:pPr>
      <w:r w:rsidRPr="0F3AFA1E">
        <w:rPr>
          <w:rFonts w:ascii="Open Sans" w:hAnsi="Open Sans" w:cs="Open Sans"/>
          <w:sz w:val="22"/>
          <w:szCs w:val="22"/>
        </w:rPr>
        <w:t>What surveys have been conducted?</w:t>
      </w:r>
    </w:p>
    <w:p w:rsidR="0089686C" w:rsidP="0089686C" w:rsidRDefault="0089686C" w14:paraId="307AAF19" w14:textId="77777777">
      <w:pPr>
        <w:rPr>
          <w:rFonts w:ascii="Open Sans" w:hAnsi="Open Sans" w:cs="Open Sans"/>
        </w:rPr>
      </w:pPr>
      <w:r w:rsidRPr="00A8590B">
        <w:rPr>
          <w:rFonts w:ascii="Open Sans" w:hAnsi="Open Sans" w:cs="Open Sans"/>
        </w:rPr>
        <w:t>The following surveys have been completed:</w:t>
      </w:r>
    </w:p>
    <w:p w:rsidR="0089686C" w:rsidP="0089686C" w:rsidRDefault="0089686C" w14:paraId="6D9C2254" w14:textId="77777777">
      <w:pPr>
        <w:pStyle w:val="ListParagraph"/>
        <w:numPr>
          <w:ilvl w:val="0"/>
          <w:numId w:val="2"/>
        </w:numPr>
        <w:rPr>
          <w:rFonts w:ascii="Open Sans" w:hAnsi="Open Sans" w:cs="Open Sans"/>
        </w:rPr>
      </w:pPr>
      <w:r>
        <w:rPr>
          <w:rFonts w:ascii="Open Sans" w:hAnsi="Open Sans" w:cs="Open Sans"/>
        </w:rPr>
        <w:t>Topographical Surveys</w:t>
      </w:r>
    </w:p>
    <w:p w:rsidR="0089686C" w:rsidP="0089686C" w:rsidRDefault="0089686C" w14:paraId="19DDDEF6" w14:textId="77777777">
      <w:pPr>
        <w:pStyle w:val="ListParagraph"/>
        <w:numPr>
          <w:ilvl w:val="0"/>
          <w:numId w:val="2"/>
        </w:numPr>
        <w:rPr>
          <w:rFonts w:ascii="Open Sans" w:hAnsi="Open Sans" w:cs="Open Sans"/>
        </w:rPr>
      </w:pPr>
      <w:r w:rsidRPr="0F3AFA1E">
        <w:rPr>
          <w:rFonts w:ascii="Open Sans" w:hAnsi="Open Sans" w:cs="Open Sans"/>
        </w:rPr>
        <w:t>Traffic Surveys</w:t>
      </w:r>
    </w:p>
    <w:p w:rsidRPr="00B6205B" w:rsidR="0089686C" w:rsidP="0089686C" w:rsidRDefault="0089686C" w14:paraId="6FBF5350" w14:textId="77777777">
      <w:pPr>
        <w:pStyle w:val="ListParagraph"/>
        <w:numPr>
          <w:ilvl w:val="0"/>
          <w:numId w:val="2"/>
        </w:numPr>
        <w:rPr>
          <w:rFonts w:ascii="Open Sans" w:hAnsi="Open Sans" w:cs="Open Sans"/>
        </w:rPr>
      </w:pPr>
      <w:r>
        <w:rPr>
          <w:rFonts w:ascii="Open Sans" w:hAnsi="Open Sans" w:cs="Open Sans"/>
        </w:rPr>
        <w:t>Ecological Surveys</w:t>
      </w:r>
    </w:p>
    <w:p w:rsidR="0089686C" w:rsidP="0089686C" w:rsidRDefault="0089686C" w14:paraId="19EC1D00" w14:textId="77777777">
      <w:pPr>
        <w:pStyle w:val="Heading2"/>
        <w:rPr>
          <w:rFonts w:ascii="Open Sans" w:hAnsi="Open Sans" w:eastAsia="Open Sans" w:cs="Open Sans"/>
          <w:sz w:val="22"/>
          <w:szCs w:val="22"/>
        </w:rPr>
      </w:pPr>
      <w:r w:rsidRPr="0F3AFA1E">
        <w:rPr>
          <w:rFonts w:ascii="Open Sans" w:hAnsi="Open Sans" w:eastAsia="Open Sans" w:cs="Open Sans"/>
          <w:sz w:val="22"/>
          <w:szCs w:val="22"/>
        </w:rPr>
        <w:t>How will the project/construction affect residents in the area?</w:t>
      </w:r>
    </w:p>
    <w:p w:rsidRPr="00EF1A56" w:rsidR="0089686C" w:rsidP="0089686C" w:rsidRDefault="0089686C" w14:paraId="12214313" w14:textId="77777777">
      <w:pPr>
        <w:rPr>
          <w:rFonts w:ascii="Open Sans" w:hAnsi="Open Sans" w:eastAsia="Open Sans" w:cs="Open Sans"/>
        </w:rPr>
      </w:pPr>
      <w:r w:rsidRPr="76DE3560">
        <w:rPr>
          <w:rFonts w:ascii="Open Sans" w:hAnsi="Open Sans" w:eastAsia="Open Sans" w:cs="Open Sans"/>
        </w:rPr>
        <w:t xml:space="preserve">While this project is expected to be of relatively low impact for a cycle scheme, there will still be localized disruption to footpaths and entrances which are along the route footprint. The construction of this scheme will be phased and managed in a manner to limit local impact and maintain constant access for residents to and from their homes. </w:t>
      </w:r>
    </w:p>
    <w:p w:rsidR="0089686C" w:rsidP="0089686C" w:rsidRDefault="0089686C" w14:paraId="2116DA9D" w14:textId="77777777">
      <w:pPr>
        <w:pStyle w:val="Heading2"/>
        <w:rPr>
          <w:rFonts w:ascii="Open Sans" w:hAnsi="Open Sans" w:eastAsia="Open Sans" w:cs="Open Sans"/>
          <w:sz w:val="22"/>
          <w:szCs w:val="22"/>
        </w:rPr>
      </w:pPr>
      <w:r w:rsidRPr="30A27782">
        <w:rPr>
          <w:rFonts w:ascii="Open Sans" w:hAnsi="Open Sans" w:eastAsia="Open Sans" w:cs="Open Sans"/>
          <w:sz w:val="22"/>
          <w:szCs w:val="22"/>
        </w:rPr>
        <w:t>How is the scheme addressing environmental considerations?</w:t>
      </w:r>
    </w:p>
    <w:p w:rsidR="55A6F284" w:rsidP="30A27782" w:rsidRDefault="55A6F284" w14:paraId="5BBB7B68" w14:textId="3FC580C7">
      <w:pPr>
        <w:rPr>
          <w:rFonts w:ascii="Open Sans" w:hAnsi="Open Sans" w:eastAsia="Open Sans" w:cs="Open Sans"/>
        </w:rPr>
      </w:pPr>
      <w:r w:rsidRPr="173FE6EF">
        <w:rPr>
          <w:rFonts w:ascii="Open Sans" w:hAnsi="Open Sans" w:eastAsia="Open Sans" w:cs="Open Sans"/>
        </w:rPr>
        <w:t xml:space="preserve">The Scheme seeks to make a transition to sustainable modes of walking and cycling a more attractive prospect and reduce the impact of emissions from private vehicles in the local area through this transition. </w:t>
      </w:r>
    </w:p>
    <w:p w:rsidRPr="00D54C8B" w:rsidR="0089686C" w:rsidP="0089686C" w:rsidRDefault="0089686C" w14:paraId="5ADC4BD3" w14:textId="77777777">
      <w:pPr>
        <w:pStyle w:val="Heading2"/>
        <w:rPr>
          <w:rFonts w:ascii="Open Sans" w:hAnsi="Open Sans" w:cs="Open Sans"/>
          <w:sz w:val="22"/>
          <w:szCs w:val="22"/>
        </w:rPr>
      </w:pPr>
      <w:r w:rsidRPr="00D54C8B">
        <w:rPr>
          <w:rFonts w:ascii="Open Sans" w:hAnsi="Open Sans" w:cs="Open Sans"/>
          <w:sz w:val="22"/>
          <w:szCs w:val="22"/>
        </w:rPr>
        <w:t>What happens next?</w:t>
      </w:r>
    </w:p>
    <w:p w:rsidRPr="00450088" w:rsidR="0089686C" w:rsidP="2AF30FB0" w:rsidRDefault="0089686C" w14:paraId="5055CCC5" w14:textId="594AFE2F">
      <w:pPr>
        <w:rPr>
          <w:rFonts w:ascii="Open Sans" w:hAnsi="Open Sans" w:cs="Open Sans"/>
          <w:shd w:val="clear" w:color="auto" w:fill="FFFFFF"/>
        </w:rPr>
      </w:pPr>
      <w:r w:rsidRPr="00D54C8B">
        <w:rPr>
          <w:rFonts w:ascii="Open Sans" w:hAnsi="Open Sans" w:cs="Open Sans"/>
        </w:rPr>
        <w:t xml:space="preserve">A </w:t>
      </w:r>
      <w:r>
        <w:rPr>
          <w:rFonts w:ascii="Open Sans" w:hAnsi="Open Sans" w:cs="Open Sans"/>
        </w:rPr>
        <w:t>n</w:t>
      </w:r>
      <w:r w:rsidRPr="00D54C8B">
        <w:rPr>
          <w:rFonts w:ascii="Open Sans" w:hAnsi="Open Sans" w:cs="Open Sans"/>
        </w:rPr>
        <w:t>on-statutory public consultation on the E</w:t>
      </w:r>
      <w:r>
        <w:rPr>
          <w:rFonts w:ascii="Open Sans" w:hAnsi="Open Sans" w:cs="Open Sans"/>
        </w:rPr>
        <w:t xml:space="preserve">merging </w:t>
      </w:r>
      <w:r w:rsidRPr="00D54C8B">
        <w:rPr>
          <w:rFonts w:ascii="Open Sans" w:hAnsi="Open Sans" w:cs="Open Sans"/>
        </w:rPr>
        <w:t>P</w:t>
      </w:r>
      <w:r>
        <w:rPr>
          <w:rFonts w:ascii="Open Sans" w:hAnsi="Open Sans" w:cs="Open Sans"/>
        </w:rPr>
        <w:t xml:space="preserve">referred </w:t>
      </w:r>
      <w:r w:rsidRPr="00D54C8B">
        <w:rPr>
          <w:rFonts w:ascii="Open Sans" w:hAnsi="Open Sans" w:cs="Open Sans"/>
        </w:rPr>
        <w:t>R</w:t>
      </w:r>
      <w:r>
        <w:rPr>
          <w:rFonts w:ascii="Open Sans" w:hAnsi="Open Sans" w:cs="Open Sans"/>
        </w:rPr>
        <w:t>oute</w:t>
      </w:r>
      <w:r w:rsidRPr="00D54C8B">
        <w:rPr>
          <w:rFonts w:ascii="Open Sans" w:hAnsi="Open Sans" w:cs="Open Sans"/>
        </w:rPr>
        <w:t xml:space="preserve"> will run </w:t>
      </w:r>
      <w:r w:rsidRPr="003F595D">
        <w:rPr>
          <w:rFonts w:ascii="Open Sans" w:hAnsi="Open Sans" w:cs="Open Sans"/>
        </w:rPr>
        <w:t xml:space="preserve">for </w:t>
      </w:r>
      <w:r w:rsidRPr="6BC81C34">
        <w:rPr>
          <w:rStyle w:val="normaltextrun"/>
          <w:rFonts w:ascii="Open Sans" w:hAnsi="Open Sans" w:cs="Open Sans"/>
          <w:b/>
          <w:bCs/>
          <w:shd w:val="clear" w:color="auto" w:fill="FFFFFF"/>
        </w:rPr>
        <w:t>4 weeks from</w:t>
      </w:r>
      <w:r w:rsidRPr="6BC81C34">
        <w:rPr>
          <w:rStyle w:val="normaltextrun"/>
          <w:rFonts w:ascii="Open Sans" w:hAnsi="Open Sans" w:cs="Open Sans"/>
          <w:b/>
          <w:bCs/>
        </w:rPr>
        <w:t xml:space="preserve"> </w:t>
      </w:r>
      <w:r w:rsidR="00CF499F">
        <w:rPr>
          <w:rFonts w:ascii="Open Sans" w:hAnsi="Open Sans" w:eastAsia="Times New Roman" w:cs="Open Sans"/>
          <w:b/>
          <w:bCs/>
          <w:color w:val="000000" w:themeColor="text1"/>
          <w:lang w:val="en-GB" w:eastAsia="en-GB"/>
        </w:rPr>
        <w:t>26 May 2025</w:t>
      </w:r>
      <w:r w:rsidRPr="00930BEE" w:rsidR="00CF499F">
        <w:rPr>
          <w:rFonts w:ascii="Open Sans" w:hAnsi="Open Sans" w:eastAsia="Times New Roman" w:cs="Open Sans"/>
          <w:b/>
          <w:bCs/>
          <w:color w:val="000000" w:themeColor="text1"/>
          <w:lang w:val="en-GB" w:eastAsia="en-GB"/>
        </w:rPr>
        <w:t xml:space="preserve"> </w:t>
      </w:r>
      <w:r w:rsidRPr="0031792A" w:rsidR="00CF499F">
        <w:rPr>
          <w:rFonts w:ascii="Open Sans" w:hAnsi="Open Sans" w:eastAsia="Times New Roman" w:cs="Open Sans"/>
          <w:b/>
          <w:bCs/>
          <w:color w:val="000000" w:themeColor="text1"/>
          <w:lang w:val="en-GB" w:eastAsia="en-GB"/>
        </w:rPr>
        <w:t>to</w:t>
      </w:r>
      <w:r w:rsidR="00CF499F">
        <w:rPr>
          <w:rFonts w:ascii="Open Sans" w:hAnsi="Open Sans" w:eastAsia="Times New Roman" w:cs="Open Sans"/>
          <w:b/>
          <w:bCs/>
          <w:color w:val="000000" w:themeColor="text1"/>
          <w:lang w:val="en-GB" w:eastAsia="en-GB"/>
        </w:rPr>
        <w:t xml:space="preserve"> 23 June </w:t>
      </w:r>
      <w:r w:rsidR="00B00AEC">
        <w:rPr>
          <w:rFonts w:ascii="Open Sans" w:hAnsi="Open Sans" w:eastAsia="Times New Roman" w:cs="Open Sans"/>
          <w:b/>
          <w:bCs/>
          <w:color w:val="000000" w:themeColor="text1"/>
          <w:lang w:val="en-GB" w:eastAsia="en-GB"/>
        </w:rPr>
        <w:t>2025.</w:t>
      </w:r>
      <w:r w:rsidRPr="00D54C8B" w:rsidR="003C0EE0">
        <w:rPr>
          <w:rStyle w:val="normaltextrun"/>
          <w:rFonts w:ascii="Open Sans" w:hAnsi="Open Sans" w:cs="Open Sans"/>
          <w:b/>
          <w:bCs/>
          <w:shd w:val="clear" w:color="auto" w:fill="FFFFFF"/>
        </w:rPr>
        <w:t xml:space="preserve"> </w:t>
      </w:r>
      <w:r w:rsidRPr="00D54C8B" w:rsidR="003C0EE0">
        <w:rPr>
          <w:rStyle w:val="eop"/>
          <w:rFonts w:ascii="Open Sans" w:hAnsi="Open Sans" w:cs="Open Sans"/>
          <w:shd w:val="clear" w:color="auto" w:fill="FFFFFF"/>
        </w:rPr>
        <w:t>Following</w:t>
      </w:r>
      <w:r w:rsidRPr="00D54C8B">
        <w:rPr>
          <w:rStyle w:val="eop"/>
          <w:rFonts w:ascii="Open Sans" w:hAnsi="Open Sans" w:cs="Open Sans"/>
          <w:shd w:val="clear" w:color="auto" w:fill="FFFFFF"/>
        </w:rPr>
        <w:t xml:space="preserve"> this </w:t>
      </w:r>
      <w:r>
        <w:rPr>
          <w:rStyle w:val="eop"/>
          <w:rFonts w:ascii="Open Sans" w:hAnsi="Open Sans" w:cs="Open Sans"/>
          <w:shd w:val="clear" w:color="auto" w:fill="FFFFFF"/>
        </w:rPr>
        <w:t xml:space="preserve">non-statutory </w:t>
      </w:r>
      <w:r w:rsidRPr="00D54C8B">
        <w:rPr>
          <w:rStyle w:val="eop"/>
          <w:rFonts w:ascii="Open Sans" w:hAnsi="Open Sans" w:cs="Open Sans"/>
          <w:shd w:val="clear" w:color="auto" w:fill="FFFFFF"/>
        </w:rPr>
        <w:t xml:space="preserve">public consultation, </w:t>
      </w:r>
      <w:r w:rsidRPr="00AA3CCC">
        <w:rPr>
          <w:rStyle w:val="eop"/>
          <w:rFonts w:ascii="Open Sans" w:hAnsi="Open Sans" w:cs="Open Sans"/>
          <w:shd w:val="clear" w:color="auto" w:fill="FFFFFF"/>
        </w:rPr>
        <w:t xml:space="preserve">submissions </w:t>
      </w:r>
      <w:r>
        <w:rPr>
          <w:rStyle w:val="eop"/>
          <w:rFonts w:ascii="Open Sans" w:hAnsi="Open Sans" w:cs="Open Sans"/>
          <w:shd w:val="clear" w:color="auto" w:fill="FFFFFF"/>
        </w:rPr>
        <w:t xml:space="preserve">received </w:t>
      </w:r>
      <w:r w:rsidRPr="00AA3CCC">
        <w:rPr>
          <w:rStyle w:val="eop"/>
          <w:rFonts w:ascii="Open Sans" w:hAnsi="Open Sans" w:cs="Open Sans"/>
          <w:shd w:val="clear" w:color="auto" w:fill="FFFFFF"/>
        </w:rPr>
        <w:t xml:space="preserve">will be reviewed </w:t>
      </w:r>
      <w:r>
        <w:rPr>
          <w:rStyle w:val="eop"/>
          <w:rFonts w:ascii="Open Sans" w:hAnsi="Open Sans" w:cs="Open Sans"/>
          <w:shd w:val="clear" w:color="auto" w:fill="FFFFFF"/>
        </w:rPr>
        <w:t xml:space="preserve">and summarised in a post-consultation report. Feedback from stakeholders will be considered </w:t>
      </w:r>
      <w:r w:rsidRPr="00AA3CCC">
        <w:rPr>
          <w:rStyle w:val="eop"/>
          <w:rFonts w:ascii="Open Sans" w:hAnsi="Open Sans" w:cs="Open Sans"/>
          <w:shd w:val="clear" w:color="auto" w:fill="FFFFFF"/>
        </w:rPr>
        <w:t xml:space="preserve">by the project team </w:t>
      </w:r>
      <w:r>
        <w:rPr>
          <w:rStyle w:val="eop"/>
          <w:rFonts w:ascii="Open Sans" w:hAnsi="Open Sans" w:cs="Open Sans"/>
          <w:shd w:val="clear" w:color="auto" w:fill="FFFFFF"/>
        </w:rPr>
        <w:t>when</w:t>
      </w:r>
      <w:r w:rsidRPr="00AA3CCC">
        <w:rPr>
          <w:rStyle w:val="eop"/>
          <w:rFonts w:ascii="Open Sans" w:hAnsi="Open Sans" w:cs="Open Sans"/>
          <w:shd w:val="clear" w:color="auto" w:fill="FFFFFF"/>
        </w:rPr>
        <w:t xml:space="preserve"> develop</w:t>
      </w:r>
      <w:r>
        <w:rPr>
          <w:rStyle w:val="eop"/>
          <w:rFonts w:ascii="Open Sans" w:hAnsi="Open Sans" w:cs="Open Sans"/>
          <w:shd w:val="clear" w:color="auto" w:fill="FFFFFF"/>
        </w:rPr>
        <w:t>ing</w:t>
      </w:r>
      <w:r w:rsidRPr="00AA3CCC">
        <w:rPr>
          <w:rStyle w:val="eop"/>
          <w:rFonts w:ascii="Open Sans" w:hAnsi="Open Sans" w:cs="Open Sans"/>
          <w:shd w:val="clear" w:color="auto" w:fill="FFFFFF"/>
        </w:rPr>
        <w:t xml:space="preserve"> the Preferred Route</w:t>
      </w:r>
      <w:r>
        <w:rPr>
          <w:rStyle w:val="eop"/>
          <w:rFonts w:ascii="Open Sans" w:hAnsi="Open Sans" w:cs="Open Sans"/>
          <w:shd w:val="clear" w:color="auto" w:fill="FFFFFF"/>
        </w:rPr>
        <w:t xml:space="preserve"> </w:t>
      </w:r>
      <w:r w:rsidRPr="00D54C8B">
        <w:rPr>
          <w:rStyle w:val="eop"/>
          <w:rFonts w:ascii="Open Sans" w:hAnsi="Open Sans" w:cs="Open Sans"/>
          <w:shd w:val="clear" w:color="auto" w:fill="FFFFFF"/>
        </w:rPr>
        <w:t xml:space="preserve">which will be consulted on later in </w:t>
      </w:r>
      <w:r w:rsidRPr="00D54C8B" w:rsidR="00CF499F">
        <w:rPr>
          <w:rStyle w:val="eop"/>
          <w:rFonts w:ascii="Open Sans" w:hAnsi="Open Sans" w:cs="Open Sans"/>
          <w:shd w:val="clear" w:color="auto" w:fill="FFFFFF"/>
        </w:rPr>
        <w:t>202</w:t>
      </w:r>
      <w:r w:rsidR="00CF499F">
        <w:rPr>
          <w:rStyle w:val="eop"/>
          <w:rFonts w:ascii="Open Sans" w:hAnsi="Open Sans" w:cs="Open Sans"/>
          <w:shd w:val="clear" w:color="auto" w:fill="FFFFFF"/>
        </w:rPr>
        <w:t>5</w:t>
      </w:r>
      <w:r>
        <w:rPr>
          <w:rStyle w:val="eop"/>
          <w:rFonts w:ascii="Open Sans" w:hAnsi="Open Sans" w:cs="Open Sans"/>
          <w:shd w:val="clear" w:color="auto" w:fill="FFFFFF"/>
        </w:rPr>
        <w:t>.</w:t>
      </w:r>
    </w:p>
    <w:p w:rsidRPr="00AA0979" w:rsidR="0089686C" w:rsidP="0089686C" w:rsidRDefault="0089686C" w14:paraId="069D89B8" w14:textId="77777777">
      <w:pPr>
        <w:pStyle w:val="Heading2"/>
        <w:rPr>
          <w:rFonts w:ascii="Open Sans" w:hAnsi="Open Sans" w:eastAsia="Open Sans" w:cs="Open Sans"/>
          <w:sz w:val="22"/>
          <w:szCs w:val="22"/>
        </w:rPr>
      </w:pPr>
      <w:r w:rsidRPr="0F3AFA1E">
        <w:rPr>
          <w:rFonts w:ascii="Open Sans" w:hAnsi="Open Sans" w:eastAsia="Open Sans" w:cs="Open Sans"/>
          <w:sz w:val="22"/>
          <w:szCs w:val="22"/>
        </w:rPr>
        <w:t>How is the project being funded?</w:t>
      </w:r>
    </w:p>
    <w:p w:rsidRPr="00AA0979" w:rsidR="0089686C" w:rsidP="0089686C" w:rsidRDefault="0089686C" w14:paraId="64B91DC0" w14:textId="77777777">
      <w:pPr>
        <w:rPr>
          <w:rFonts w:ascii="Open Sans" w:hAnsi="Open Sans" w:eastAsia="Open Sans" w:cs="Open Sans"/>
        </w:rPr>
      </w:pPr>
      <w:r w:rsidRPr="0F3AFA1E">
        <w:rPr>
          <w:rFonts w:ascii="Open Sans" w:hAnsi="Open Sans" w:eastAsia="Open Sans" w:cs="Open Sans"/>
        </w:rPr>
        <w:t xml:space="preserve">The Scheme is funded by the Department of Transport through the National Transport Authority. </w:t>
      </w:r>
    </w:p>
    <w:p w:rsidRPr="00AA0979" w:rsidR="0089686C" w:rsidP="0089686C" w:rsidRDefault="0089686C" w14:paraId="2CB73AA6" w14:textId="77777777">
      <w:pPr>
        <w:pStyle w:val="Heading2"/>
        <w:rPr>
          <w:rFonts w:ascii="Open Sans" w:hAnsi="Open Sans" w:eastAsia="Open Sans" w:cs="Open Sans"/>
          <w:sz w:val="22"/>
          <w:szCs w:val="22"/>
        </w:rPr>
      </w:pPr>
      <w:r w:rsidRPr="0F3AFA1E">
        <w:rPr>
          <w:rFonts w:ascii="Open Sans" w:hAnsi="Open Sans" w:eastAsia="Open Sans" w:cs="Open Sans"/>
          <w:sz w:val="22"/>
          <w:szCs w:val="22"/>
        </w:rPr>
        <w:t>How long will this stage of the project take?</w:t>
      </w:r>
    </w:p>
    <w:p w:rsidR="0089686C" w:rsidP="0089686C" w:rsidRDefault="0089686C" w14:paraId="0C51BB5D" w14:textId="46960F59">
      <w:pPr>
        <w:rPr>
          <w:rStyle w:val="eop"/>
          <w:rFonts w:ascii="Open Sans" w:hAnsi="Open Sans" w:eastAsia="Open Sans" w:cs="Open Sans"/>
        </w:rPr>
      </w:pPr>
      <w:r w:rsidRPr="30A27782">
        <w:rPr>
          <w:rStyle w:val="normaltextrun"/>
          <w:rFonts w:ascii="Open Sans" w:hAnsi="Open Sans" w:eastAsia="Open Sans" w:cs="Open Sans"/>
        </w:rPr>
        <w:t xml:space="preserve">The following is currently the timeline foreseen: </w:t>
      </w:r>
      <w:r w:rsidRPr="30A27782">
        <w:rPr>
          <w:rStyle w:val="eop"/>
          <w:rFonts w:ascii="Open Sans" w:hAnsi="Open Sans" w:eastAsia="Open Sans" w:cs="Open Sans"/>
        </w:rPr>
        <w:t> </w:t>
      </w:r>
    </w:p>
    <w:p w:rsidR="30A27782" w:rsidP="30A27782" w:rsidRDefault="30A27782" w14:paraId="31A41BC1" w14:textId="556C381B"/>
    <w:p w:rsidRPr="00D54C8B" w:rsidR="0089686C" w:rsidP="0089686C" w:rsidRDefault="0089686C" w14:paraId="16FBF2E8" w14:textId="77777777">
      <w:pPr>
        <w:pStyle w:val="Heading2"/>
        <w:rPr>
          <w:rFonts w:ascii="Open Sans" w:hAnsi="Open Sans" w:cs="Open Sans"/>
          <w:sz w:val="22"/>
          <w:szCs w:val="22"/>
        </w:rPr>
      </w:pPr>
      <w:r w:rsidRPr="00D54C8B">
        <w:rPr>
          <w:rFonts w:ascii="Open Sans" w:hAnsi="Open Sans" w:cs="Open Sans"/>
          <w:sz w:val="22"/>
          <w:szCs w:val="22"/>
        </w:rPr>
        <w:lastRenderedPageBreak/>
        <w:t>How can I get in contact with the project team?</w:t>
      </w:r>
    </w:p>
    <w:p w:rsidRPr="00402C47" w:rsidR="0089686C" w:rsidP="0089686C" w:rsidRDefault="0089686C" w14:paraId="5AA26940" w14:textId="77777777">
      <w:pPr>
        <w:rPr>
          <w:rStyle w:val="normaltextrun"/>
          <w:rFonts w:ascii="Open Sans" w:hAnsi="Open Sans" w:cs="Open Sans"/>
          <w:shd w:val="clear" w:color="auto" w:fill="FFFFFF"/>
        </w:rPr>
      </w:pPr>
      <w:r w:rsidRPr="00402C47">
        <w:rPr>
          <w:rStyle w:val="eop"/>
          <w:rFonts w:ascii="Open Sans" w:hAnsi="Open Sans" w:cs="Open Sans"/>
        </w:rPr>
        <w:t xml:space="preserve">If you have a query about the scheme, you can contact </w:t>
      </w:r>
      <w:r w:rsidRPr="00402C47">
        <w:rPr>
          <w:rStyle w:val="normaltextrun"/>
          <w:rFonts w:ascii="Open Sans" w:hAnsi="Open Sans" w:cs="Open Sans"/>
          <w:shd w:val="clear" w:color="auto" w:fill="FFFFFF"/>
        </w:rPr>
        <w:t>the Navan Cycle Scheme Project Team by:</w:t>
      </w:r>
    </w:p>
    <w:p w:rsidRPr="00754F8D" w:rsidR="0089686C" w:rsidP="0089686C" w:rsidRDefault="0089686C" w14:paraId="23AC9438" w14:textId="779666CC">
      <w:pPr>
        <w:pStyle w:val="ListParagraph"/>
        <w:numPr>
          <w:ilvl w:val="0"/>
          <w:numId w:val="1"/>
        </w:numPr>
        <w:rPr>
          <w:rStyle w:val="eop"/>
          <w:rFonts w:ascii="Open Sans" w:hAnsi="Open Sans" w:cs="Open Sans"/>
        </w:rPr>
      </w:pPr>
      <w:r>
        <w:rPr>
          <w:rStyle w:val="normaltextrun"/>
          <w:rFonts w:ascii="Open Sans" w:hAnsi="Open Sans" w:cs="Open Sans"/>
          <w:shd w:val="clear" w:color="auto" w:fill="FFFFFF"/>
        </w:rPr>
        <w:t>E</w:t>
      </w:r>
      <w:r w:rsidRPr="00754F8D">
        <w:rPr>
          <w:rStyle w:val="normaltextrun"/>
          <w:rFonts w:ascii="Open Sans" w:hAnsi="Open Sans" w:cs="Open Sans"/>
          <w:shd w:val="clear" w:color="auto" w:fill="FFFFFF"/>
        </w:rPr>
        <w:t xml:space="preserve">mail: </w:t>
      </w:r>
      <w:hyperlink w:tgtFrame="_blank" w:history="1" r:id="rId12">
        <w:r w:rsidRPr="00754F8D">
          <w:rPr>
            <w:rStyle w:val="normaltextrun"/>
            <w:rFonts w:ascii="Open Sans" w:hAnsi="Open Sans" w:cs="Open Sans"/>
            <w:color w:val="0563C1"/>
            <w:u w:val="single"/>
            <w:shd w:val="clear" w:color="auto" w:fill="FFFFFF"/>
          </w:rPr>
          <w:t>activetravel@meathcoco.ie</w:t>
        </w:r>
      </w:hyperlink>
      <w:r w:rsidRPr="00754F8D">
        <w:rPr>
          <w:rStyle w:val="eop"/>
          <w:rFonts w:ascii="Open Sans" w:hAnsi="Open Sans" w:cs="Open Sans"/>
          <w:color w:val="343434"/>
          <w:shd w:val="clear" w:color="auto" w:fill="FFFFFF"/>
        </w:rPr>
        <w:t> </w:t>
      </w:r>
    </w:p>
    <w:p w:rsidRPr="00754F8D" w:rsidR="0089686C" w:rsidP="0089686C" w:rsidRDefault="0089686C" w14:paraId="2EBEE543" w14:textId="77777777">
      <w:pPr>
        <w:pStyle w:val="ListParagraph"/>
        <w:numPr>
          <w:ilvl w:val="0"/>
          <w:numId w:val="1"/>
        </w:numPr>
        <w:rPr>
          <w:rFonts w:ascii="Open Sans" w:hAnsi="Open Sans" w:cs="Open Sans"/>
        </w:rPr>
      </w:pPr>
      <w:r>
        <w:rPr>
          <w:rStyle w:val="normaltextrun"/>
          <w:rFonts w:ascii="Open Sans" w:hAnsi="Open Sans" w:cs="Open Sans"/>
          <w:shd w:val="clear" w:color="auto" w:fill="FFFFFF"/>
        </w:rPr>
        <w:t>Phone:</w:t>
      </w:r>
      <w:r>
        <w:rPr>
          <w:rFonts w:ascii="Open Sans" w:hAnsi="Open Sans" w:cs="Open Sans"/>
        </w:rPr>
        <w:t xml:space="preserve"> </w:t>
      </w:r>
      <w:r>
        <w:rPr>
          <w:rStyle w:val="normaltextrun"/>
          <w:rFonts w:ascii="Open Sans" w:hAnsi="Open Sans" w:cs="Open Sans"/>
          <w:color w:val="000000"/>
          <w:shd w:val="clear" w:color="auto" w:fill="FFFFFF"/>
        </w:rPr>
        <w:t>(046) 9097150</w:t>
      </w:r>
      <w:r>
        <w:rPr>
          <w:rStyle w:val="normaltextrun"/>
          <w:rFonts w:ascii="Arial" w:hAnsi="Arial" w:cs="Arial"/>
          <w:color w:val="000000"/>
          <w:shd w:val="clear" w:color="auto" w:fill="FFFFFF"/>
        </w:rPr>
        <w:t> </w:t>
      </w:r>
    </w:p>
    <w:p w:rsidR="0089686C" w:rsidP="0089686C" w:rsidRDefault="0089686C" w14:paraId="6C6E08AA" w14:textId="77777777">
      <w:pPr>
        <w:pStyle w:val="Heading2"/>
        <w:rPr>
          <w:rFonts w:ascii="Open Sans" w:hAnsi="Open Sans" w:cs="Open Sans"/>
          <w:sz w:val="22"/>
          <w:szCs w:val="22"/>
        </w:rPr>
      </w:pPr>
      <w:r w:rsidRPr="00D54C8B">
        <w:rPr>
          <w:rFonts w:ascii="Open Sans" w:hAnsi="Open Sans" w:cs="Open Sans"/>
          <w:sz w:val="22"/>
          <w:szCs w:val="22"/>
        </w:rPr>
        <w:t>How will the local community benefit?</w:t>
      </w:r>
    </w:p>
    <w:p w:rsidRPr="00D54C8B" w:rsidR="0089686C" w:rsidP="0089686C" w:rsidRDefault="0089686C" w14:paraId="544F4CFB" w14:textId="77777777">
      <w:pPr>
        <w:rPr>
          <w:rFonts w:ascii="Open Sans" w:hAnsi="Open Sans" w:cs="Open Sans"/>
        </w:rPr>
      </w:pPr>
      <w:r w:rsidRPr="00D54C8B">
        <w:rPr>
          <w:rFonts w:ascii="Open Sans" w:hAnsi="Open Sans" w:cs="Open Sans"/>
        </w:rPr>
        <w:t xml:space="preserve">The </w:t>
      </w:r>
      <w:r>
        <w:rPr>
          <w:rFonts w:ascii="Open Sans" w:hAnsi="Open Sans" w:cs="Open Sans"/>
        </w:rPr>
        <w:t>scheme will have the following benefits for local community</w:t>
      </w:r>
      <w:r w:rsidRPr="00D54C8B">
        <w:rPr>
          <w:rFonts w:ascii="Open Sans" w:hAnsi="Open Sans" w:cs="Open Sans"/>
        </w:rPr>
        <w:t>:</w:t>
      </w:r>
      <w:r w:rsidRPr="00D54C8B">
        <w:rPr>
          <w:rFonts w:ascii="Arial" w:hAnsi="Arial" w:cs="Arial"/>
        </w:rPr>
        <w:t> </w:t>
      </w:r>
      <w:r w:rsidRPr="00D54C8B">
        <w:rPr>
          <w:rFonts w:ascii="Open Sans" w:hAnsi="Open Sans" w:cs="Open Sans"/>
        </w:rPr>
        <w:t xml:space="preserve">  </w:t>
      </w:r>
    </w:p>
    <w:p w:rsidR="0089686C" w:rsidP="0089686C" w:rsidRDefault="0089686C" w14:paraId="01491054" w14:textId="07F37336">
      <w:pPr>
        <w:pStyle w:val="ListParagraph"/>
        <w:numPr>
          <w:ilvl w:val="0"/>
          <w:numId w:val="3"/>
        </w:numPr>
        <w:spacing w:after="0" w:line="240" w:lineRule="auto"/>
        <w:rPr>
          <w:rFonts w:ascii="Open Sans" w:hAnsi="Open Sans" w:eastAsia="Open Sans" w:cs="Open Sans"/>
          <w:color w:val="000000" w:themeColor="text1"/>
        </w:rPr>
      </w:pPr>
      <w:r w:rsidRPr="3641A90D">
        <w:rPr>
          <w:rStyle w:val="normaltextrun"/>
          <w:rFonts w:ascii="Open Sans" w:hAnsi="Open Sans" w:eastAsia="Open Sans" w:cs="Open Sans"/>
          <w:color w:val="000000" w:themeColor="text1"/>
          <w:lang w:val="en-GB"/>
        </w:rPr>
        <w:t xml:space="preserve">Improve local access for cyclists and pedestrians from Navan Town Centre to residential areas to the </w:t>
      </w:r>
      <w:r w:rsidRPr="3641A90D" w:rsidR="6A63C67D">
        <w:rPr>
          <w:rStyle w:val="normaltextrun"/>
          <w:rFonts w:ascii="Open Sans" w:hAnsi="Open Sans" w:eastAsia="Open Sans" w:cs="Open Sans"/>
          <w:color w:val="000000" w:themeColor="text1"/>
          <w:lang w:val="en-GB"/>
        </w:rPr>
        <w:t xml:space="preserve">east </w:t>
      </w:r>
      <w:r w:rsidRPr="3641A90D">
        <w:rPr>
          <w:rStyle w:val="normaltextrun"/>
          <w:rFonts w:ascii="Open Sans" w:hAnsi="Open Sans" w:eastAsia="Open Sans" w:cs="Open Sans"/>
          <w:color w:val="000000" w:themeColor="text1"/>
          <w:lang w:val="en-GB"/>
        </w:rPr>
        <w:t>of Navan.  </w:t>
      </w:r>
    </w:p>
    <w:p w:rsidR="0089686C" w:rsidP="0089686C" w:rsidRDefault="0089686C" w14:paraId="6B042381" w14:textId="77777777">
      <w:pPr>
        <w:pStyle w:val="ListParagraph"/>
        <w:numPr>
          <w:ilvl w:val="0"/>
          <w:numId w:val="3"/>
        </w:numPr>
        <w:spacing w:after="0" w:line="240" w:lineRule="auto"/>
        <w:rPr>
          <w:rFonts w:ascii="Open Sans" w:hAnsi="Open Sans" w:eastAsia="Open Sans" w:cs="Open Sans"/>
          <w:color w:val="000000" w:themeColor="text1"/>
        </w:rPr>
      </w:pPr>
      <w:r w:rsidRPr="6E1EA1E5">
        <w:rPr>
          <w:rStyle w:val="normaltextrun"/>
          <w:rFonts w:ascii="Open Sans" w:hAnsi="Open Sans" w:eastAsia="Open Sans" w:cs="Open Sans"/>
          <w:color w:val="000000" w:themeColor="text1"/>
          <w:lang w:val="en-GB"/>
        </w:rPr>
        <w:t>Improve cycle and pedestrian safety.  </w:t>
      </w:r>
    </w:p>
    <w:p w:rsidR="0089686C" w:rsidP="0089686C" w:rsidRDefault="0089686C" w14:paraId="18D30686" w14:textId="77777777">
      <w:pPr>
        <w:pStyle w:val="ListParagraph"/>
        <w:numPr>
          <w:ilvl w:val="0"/>
          <w:numId w:val="3"/>
        </w:numPr>
        <w:spacing w:after="0" w:line="240" w:lineRule="auto"/>
        <w:rPr>
          <w:rFonts w:ascii="Open Sans" w:hAnsi="Open Sans" w:eastAsia="Open Sans" w:cs="Open Sans"/>
          <w:color w:val="000000" w:themeColor="text1"/>
        </w:rPr>
      </w:pPr>
      <w:r w:rsidRPr="6E1EA1E5">
        <w:rPr>
          <w:rStyle w:val="normaltextrun"/>
          <w:rFonts w:ascii="Open Sans" w:hAnsi="Open Sans" w:eastAsia="Open Sans" w:cs="Open Sans"/>
          <w:color w:val="000000" w:themeColor="text1"/>
          <w:lang w:val="en-GB"/>
        </w:rPr>
        <w:t>Create a sustainable mode of active-travel access to the primary and secondary schools in the greater urban area of Navan.  </w:t>
      </w:r>
    </w:p>
    <w:p w:rsidR="0089686C" w:rsidP="0089686C" w:rsidRDefault="0089686C" w14:paraId="72AE0F07" w14:textId="77777777">
      <w:pPr>
        <w:pStyle w:val="ListParagraph"/>
        <w:numPr>
          <w:ilvl w:val="0"/>
          <w:numId w:val="3"/>
        </w:numPr>
        <w:spacing w:after="0" w:line="240" w:lineRule="auto"/>
        <w:rPr>
          <w:rFonts w:ascii="Open Sans" w:hAnsi="Open Sans" w:eastAsia="Open Sans" w:cs="Open Sans"/>
          <w:color w:val="000000" w:themeColor="text1"/>
        </w:rPr>
      </w:pPr>
      <w:r w:rsidRPr="6E1EA1E5">
        <w:rPr>
          <w:rStyle w:val="normaltextrun"/>
          <w:rFonts w:ascii="Open Sans" w:hAnsi="Open Sans" w:eastAsia="Open Sans" w:cs="Open Sans"/>
          <w:color w:val="000000" w:themeColor="text1"/>
          <w:lang w:val="en-GB"/>
        </w:rPr>
        <w:t>Provide a consistent and coherent standard of cycle facilities into Navan Town Centre  </w:t>
      </w:r>
    </w:p>
    <w:p w:rsidR="0089686C" w:rsidP="0089686C" w:rsidRDefault="0089686C" w14:paraId="1A838345" w14:textId="77777777">
      <w:pPr>
        <w:pStyle w:val="ListParagraph"/>
        <w:numPr>
          <w:ilvl w:val="0"/>
          <w:numId w:val="3"/>
        </w:numPr>
        <w:spacing w:after="0" w:line="240" w:lineRule="auto"/>
        <w:rPr>
          <w:rFonts w:ascii="Open Sans" w:hAnsi="Open Sans" w:eastAsia="Open Sans" w:cs="Open Sans"/>
          <w:color w:val="000000" w:themeColor="text1"/>
        </w:rPr>
      </w:pPr>
      <w:r w:rsidRPr="6E1EA1E5">
        <w:rPr>
          <w:rStyle w:val="normaltextrun"/>
          <w:rFonts w:ascii="Open Sans" w:hAnsi="Open Sans" w:eastAsia="Open Sans" w:cs="Open Sans"/>
          <w:color w:val="000000" w:themeColor="text1"/>
          <w:lang w:val="en-GB"/>
        </w:rPr>
        <w:t>Improve pavement quality and width, increasing comfort for cyclists.  </w:t>
      </w:r>
    </w:p>
    <w:p w:rsidR="0089686C" w:rsidP="0089686C" w:rsidRDefault="0089686C" w14:paraId="424FAE21" w14:textId="77777777">
      <w:pPr>
        <w:pStyle w:val="ListParagraph"/>
        <w:numPr>
          <w:ilvl w:val="0"/>
          <w:numId w:val="3"/>
        </w:numPr>
        <w:spacing w:after="0" w:line="240" w:lineRule="auto"/>
        <w:rPr>
          <w:rFonts w:ascii="Open Sans" w:hAnsi="Open Sans" w:eastAsia="Open Sans" w:cs="Open Sans"/>
          <w:color w:val="000000" w:themeColor="text1"/>
        </w:rPr>
      </w:pPr>
      <w:r w:rsidRPr="6E1EA1E5">
        <w:rPr>
          <w:rStyle w:val="normaltextrun"/>
          <w:rFonts w:ascii="Open Sans" w:hAnsi="Open Sans" w:eastAsia="Open Sans" w:cs="Open Sans"/>
          <w:color w:val="000000" w:themeColor="text1"/>
          <w:lang w:val="en-GB"/>
        </w:rPr>
        <w:t>Provide safe and convenient junction layouts for pedestrians and cyclists.  </w:t>
      </w:r>
    </w:p>
    <w:p w:rsidR="0089686C" w:rsidP="0089686C" w:rsidRDefault="0089686C" w14:paraId="05D80D72" w14:textId="5D8B92E3">
      <w:pPr>
        <w:pStyle w:val="ListParagraph"/>
        <w:numPr>
          <w:ilvl w:val="0"/>
          <w:numId w:val="3"/>
        </w:numPr>
        <w:spacing w:after="0"/>
        <w:rPr>
          <w:rStyle w:val="normaltextrun"/>
          <w:rFonts w:ascii="Open Sans" w:hAnsi="Open Sans" w:eastAsia="Open Sans" w:cs="Open Sans"/>
          <w:color w:val="FF0000"/>
          <w:u w:val="single"/>
          <w:lang w:val="en-GB"/>
        </w:rPr>
      </w:pPr>
      <w:r w:rsidRPr="3641A90D">
        <w:rPr>
          <w:rStyle w:val="normaltextrun"/>
          <w:rFonts w:ascii="Open Sans" w:hAnsi="Open Sans" w:eastAsia="Open Sans" w:cs="Open Sans"/>
          <w:color w:val="000000" w:themeColor="text1"/>
          <w:lang w:val="en-GB"/>
        </w:rPr>
        <w:t>Provide additional recreational links by linking the local communities to future Greenway and Cycling routes for Navan.</w:t>
      </w:r>
    </w:p>
    <w:p w:rsidRPr="008F2399" w:rsidR="0089686C" w:rsidP="0089686C" w:rsidRDefault="0089686C" w14:paraId="4C887FA4" w14:textId="77777777">
      <w:pPr>
        <w:pStyle w:val="ListParagraph"/>
        <w:numPr>
          <w:ilvl w:val="0"/>
          <w:numId w:val="3"/>
        </w:numPr>
        <w:spacing w:after="0"/>
        <w:rPr>
          <w:rStyle w:val="normaltextrun"/>
          <w:rFonts w:ascii="Open Sans" w:hAnsi="Open Sans" w:eastAsia="Open Sans" w:cs="Open Sans"/>
          <w:lang w:val="en-GB"/>
        </w:rPr>
      </w:pPr>
      <w:r w:rsidRPr="008F2399">
        <w:rPr>
          <w:rStyle w:val="normaltextrun"/>
          <w:rFonts w:ascii="Open Sans" w:hAnsi="Open Sans" w:eastAsia="Open Sans" w:cs="Open Sans"/>
          <w:lang w:val="en-GB"/>
        </w:rPr>
        <w:t xml:space="preserve">Deliver an optimum level for the management of traffic in and out of Navan which shall assist in the transition of a modal shift from the use of private vehicles and contribute to the achievement of the targets set out in the </w:t>
      </w:r>
      <w:r w:rsidRPr="008F2399">
        <w:rPr>
          <w:rStyle w:val="normaltextrun"/>
          <w:rFonts w:ascii="Open Sans" w:hAnsi="Open Sans" w:eastAsia="Open Sans" w:cs="Open Sans"/>
        </w:rPr>
        <w:t>Climate Action Plan 2021.</w:t>
      </w:r>
    </w:p>
    <w:p w:rsidRPr="00100F63" w:rsidR="0089686C" w:rsidP="0089686C" w:rsidRDefault="0089686C" w14:paraId="2B959D62" w14:textId="77777777">
      <w:pPr>
        <w:pStyle w:val="ListParagraph"/>
        <w:numPr>
          <w:ilvl w:val="0"/>
          <w:numId w:val="3"/>
        </w:numPr>
        <w:spacing w:after="0"/>
        <w:rPr>
          <w:rStyle w:val="normaltextrun"/>
          <w:rFonts w:ascii="Open Sans" w:hAnsi="Open Sans" w:eastAsia="Open Sans" w:cs="Open Sans"/>
          <w:lang w:val="en-GB"/>
        </w:rPr>
      </w:pPr>
      <w:r w:rsidRPr="008F2399">
        <w:rPr>
          <w:rStyle w:val="normaltextrun"/>
          <w:rFonts w:ascii="Open Sans" w:hAnsi="Open Sans" w:eastAsia="Open Sans" w:cs="Open Sans"/>
        </w:rPr>
        <w:t>Contribute towards the aims and goals of the ‘National Sustainable Mobility Policy 2022’ in delivering additional daily active travel and public transport journeys and achieving a reduction in kilometers driven by fossil-fuel powered vehicles.</w:t>
      </w:r>
    </w:p>
    <w:p w:rsidRPr="00100F63" w:rsidR="0089686C" w:rsidP="0089686C" w:rsidRDefault="0089686C" w14:paraId="25C3742C" w14:textId="77777777">
      <w:pPr>
        <w:pStyle w:val="ListParagraph"/>
        <w:spacing w:after="0"/>
        <w:rPr>
          <w:rFonts w:ascii="Open Sans" w:hAnsi="Open Sans" w:eastAsia="Open Sans" w:cs="Open Sans"/>
          <w:lang w:val="en-GB"/>
        </w:rPr>
      </w:pPr>
    </w:p>
    <w:p w:rsidRPr="00D54C8B" w:rsidR="0089686C" w:rsidP="0089686C" w:rsidRDefault="0089686C" w14:paraId="564C7EF8" w14:textId="77777777">
      <w:pPr>
        <w:pStyle w:val="Heading2"/>
        <w:rPr>
          <w:rFonts w:ascii="Open Sans" w:hAnsi="Open Sans" w:cs="Open Sans"/>
          <w:sz w:val="22"/>
          <w:szCs w:val="22"/>
        </w:rPr>
      </w:pPr>
      <w:r w:rsidRPr="4B0AD4F3">
        <w:rPr>
          <w:rFonts w:ascii="Open Sans" w:hAnsi="Open Sans" w:cs="Open Sans"/>
          <w:sz w:val="22"/>
          <w:szCs w:val="22"/>
        </w:rPr>
        <w:t>Will access to private land be required?</w:t>
      </w:r>
    </w:p>
    <w:p w:rsidRPr="00D54C8B" w:rsidR="0089686C" w:rsidP="0089686C" w:rsidRDefault="0089686C" w14:paraId="4FAFD8C5" w14:textId="77777777">
      <w:pPr>
        <w:rPr>
          <w:rFonts w:ascii="Open Sans" w:hAnsi="Open Sans" w:cs="Open Sans"/>
        </w:rPr>
      </w:pPr>
      <w:r w:rsidRPr="4B0AD4F3">
        <w:rPr>
          <w:rFonts w:ascii="Open Sans" w:hAnsi="Open Sans" w:cs="Open Sans"/>
        </w:rPr>
        <w:t xml:space="preserve">Where access to private land is required, landowners will be contacted to arrange necessary details and permissions prior to access. </w:t>
      </w:r>
    </w:p>
    <w:p w:rsidRPr="00D54C8B" w:rsidR="0089686C" w:rsidP="0089686C" w:rsidRDefault="0089686C" w14:paraId="281BCDE4" w14:textId="77777777">
      <w:pPr>
        <w:pStyle w:val="Heading2"/>
        <w:rPr>
          <w:rFonts w:ascii="Open Sans" w:hAnsi="Open Sans" w:cs="Open Sans"/>
          <w:sz w:val="22"/>
          <w:szCs w:val="22"/>
        </w:rPr>
      </w:pPr>
      <w:r w:rsidRPr="00D54C8B">
        <w:rPr>
          <w:rFonts w:ascii="Open Sans" w:hAnsi="Open Sans" w:cs="Open Sans"/>
          <w:sz w:val="22"/>
          <w:szCs w:val="22"/>
        </w:rPr>
        <w:t>How do I find out more information?</w:t>
      </w:r>
    </w:p>
    <w:p w:rsidRPr="00D54C8B" w:rsidR="0089686C" w:rsidP="0089686C" w:rsidRDefault="0089686C" w14:paraId="4DB672E1" w14:textId="75F4FD29">
      <w:pPr>
        <w:rPr>
          <w:rFonts w:ascii="Open Sans" w:hAnsi="Open Sans" w:cs="Open Sans"/>
        </w:rPr>
      </w:pPr>
      <w:r w:rsidRPr="00D54C8B">
        <w:rPr>
          <w:rFonts w:ascii="Open Sans" w:hAnsi="Open Sans" w:cs="Open Sans"/>
        </w:rPr>
        <w:t>If you would like further information on the scheme</w:t>
      </w:r>
      <w:r w:rsidRPr="0F3AFA1E">
        <w:rPr>
          <w:rFonts w:ascii="Open Sans" w:hAnsi="Open Sans" w:cs="Open Sans"/>
        </w:rPr>
        <w:t>,</w:t>
      </w:r>
      <w:r w:rsidRPr="00D54C8B">
        <w:rPr>
          <w:rFonts w:ascii="Open Sans" w:hAnsi="Open Sans" w:cs="Open Sans"/>
        </w:rPr>
        <w:t xml:space="preserve"> please visit: </w:t>
      </w:r>
      <w:hyperlink r:id="rId13">
        <w:r w:rsidRPr="00D54C8B">
          <w:rPr>
            <w:rStyle w:val="normaltextrun"/>
            <w:rFonts w:ascii="Open Sans" w:hAnsi="Open Sans" w:cs="Open Sans"/>
            <w:color w:val="0563C1"/>
            <w:u w:val="single"/>
          </w:rPr>
          <w:t>https://consult.meath.ie</w:t>
        </w:r>
      </w:hyperlink>
      <w:r w:rsidRPr="00D54C8B">
        <w:rPr>
          <w:rStyle w:val="normaltextrun"/>
          <w:rFonts w:ascii="Open Sans" w:hAnsi="Open Sans" w:cs="Open Sans"/>
          <w:color w:val="343434"/>
        </w:rPr>
        <w:t xml:space="preserve">. </w:t>
      </w:r>
    </w:p>
    <w:sectPr w:rsidRPr="00D54C8B" w:rsidR="0089686C">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AAD" w:rsidP="0089686C" w:rsidRDefault="00983AAD" w14:paraId="4861F26E" w14:textId="77777777">
      <w:pPr>
        <w:spacing w:after="0" w:line="240" w:lineRule="auto"/>
      </w:pPr>
      <w:r>
        <w:separator/>
      </w:r>
    </w:p>
  </w:endnote>
  <w:endnote w:type="continuationSeparator" w:id="0">
    <w:p w:rsidR="00983AAD" w:rsidP="0089686C" w:rsidRDefault="00983AAD" w14:paraId="01C8EFBC" w14:textId="77777777">
      <w:pPr>
        <w:spacing w:after="0" w:line="240" w:lineRule="auto"/>
      </w:pPr>
      <w:r>
        <w:continuationSeparator/>
      </w:r>
    </w:p>
  </w:endnote>
  <w:endnote w:type="continuationNotice" w:id="1">
    <w:p w:rsidR="00983AAD" w:rsidRDefault="00983AAD" w14:paraId="1B231E4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C04" w:rsidRDefault="002B3C04" w14:paraId="03E1F4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C04" w:rsidRDefault="002B3C04" w14:paraId="3CF5262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C04" w:rsidRDefault="002B3C04" w14:paraId="1184A3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AAD" w:rsidP="0089686C" w:rsidRDefault="00983AAD" w14:paraId="3911B97D" w14:textId="77777777">
      <w:pPr>
        <w:spacing w:after="0" w:line="240" w:lineRule="auto"/>
      </w:pPr>
      <w:r>
        <w:separator/>
      </w:r>
    </w:p>
  </w:footnote>
  <w:footnote w:type="continuationSeparator" w:id="0">
    <w:p w:rsidR="00983AAD" w:rsidP="0089686C" w:rsidRDefault="00983AAD" w14:paraId="106F1376" w14:textId="77777777">
      <w:pPr>
        <w:spacing w:after="0" w:line="240" w:lineRule="auto"/>
      </w:pPr>
      <w:r>
        <w:continuationSeparator/>
      </w:r>
    </w:p>
  </w:footnote>
  <w:footnote w:type="continuationNotice" w:id="1">
    <w:p w:rsidR="00983AAD" w:rsidRDefault="00983AAD" w14:paraId="0D5F81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C04" w:rsidRDefault="002B3C04" w14:paraId="5D92A7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C04" w:rsidRDefault="002B3C04" w14:paraId="10FFD3E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C04" w:rsidRDefault="002B3C04" w14:paraId="0EA6E1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726AE"/>
    <w:multiLevelType w:val="hybridMultilevel"/>
    <w:tmpl w:val="4052D9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E056503"/>
    <w:multiLevelType w:val="hybridMultilevel"/>
    <w:tmpl w:val="CD2803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E9681B6"/>
    <w:multiLevelType w:val="hybridMultilevel"/>
    <w:tmpl w:val="222EC6E6"/>
    <w:lvl w:ilvl="0" w:tplc="EF0C3B6C">
      <w:start w:val="1"/>
      <w:numFmt w:val="bullet"/>
      <w:lvlText w:val=""/>
      <w:lvlJc w:val="left"/>
      <w:pPr>
        <w:ind w:left="720" w:hanging="360"/>
      </w:pPr>
      <w:rPr>
        <w:rFonts w:hint="default" w:ascii="Symbol" w:hAnsi="Symbol"/>
        <w:color w:val="auto"/>
      </w:rPr>
    </w:lvl>
    <w:lvl w:ilvl="1" w:tplc="43DE1972">
      <w:start w:val="1"/>
      <w:numFmt w:val="bullet"/>
      <w:lvlText w:val="o"/>
      <w:lvlJc w:val="left"/>
      <w:pPr>
        <w:ind w:left="1440" w:hanging="360"/>
      </w:pPr>
      <w:rPr>
        <w:rFonts w:hint="default" w:ascii="Courier New" w:hAnsi="Courier New"/>
      </w:rPr>
    </w:lvl>
    <w:lvl w:ilvl="2" w:tplc="A15E2E82">
      <w:start w:val="1"/>
      <w:numFmt w:val="bullet"/>
      <w:lvlText w:val=""/>
      <w:lvlJc w:val="left"/>
      <w:pPr>
        <w:ind w:left="2160" w:hanging="360"/>
      </w:pPr>
      <w:rPr>
        <w:rFonts w:hint="default" w:ascii="Wingdings" w:hAnsi="Wingdings"/>
      </w:rPr>
    </w:lvl>
    <w:lvl w:ilvl="3" w:tplc="9530EEA2">
      <w:start w:val="1"/>
      <w:numFmt w:val="bullet"/>
      <w:lvlText w:val=""/>
      <w:lvlJc w:val="left"/>
      <w:pPr>
        <w:ind w:left="2880" w:hanging="360"/>
      </w:pPr>
      <w:rPr>
        <w:rFonts w:hint="default" w:ascii="Symbol" w:hAnsi="Symbol"/>
      </w:rPr>
    </w:lvl>
    <w:lvl w:ilvl="4" w:tplc="50D4239C">
      <w:start w:val="1"/>
      <w:numFmt w:val="bullet"/>
      <w:lvlText w:val="o"/>
      <w:lvlJc w:val="left"/>
      <w:pPr>
        <w:ind w:left="3600" w:hanging="360"/>
      </w:pPr>
      <w:rPr>
        <w:rFonts w:hint="default" w:ascii="Courier New" w:hAnsi="Courier New"/>
      </w:rPr>
    </w:lvl>
    <w:lvl w:ilvl="5" w:tplc="877E74E4">
      <w:start w:val="1"/>
      <w:numFmt w:val="bullet"/>
      <w:lvlText w:val=""/>
      <w:lvlJc w:val="left"/>
      <w:pPr>
        <w:ind w:left="4320" w:hanging="360"/>
      </w:pPr>
      <w:rPr>
        <w:rFonts w:hint="default" w:ascii="Wingdings" w:hAnsi="Wingdings"/>
      </w:rPr>
    </w:lvl>
    <w:lvl w:ilvl="6" w:tplc="AA7A7B70">
      <w:start w:val="1"/>
      <w:numFmt w:val="bullet"/>
      <w:lvlText w:val=""/>
      <w:lvlJc w:val="left"/>
      <w:pPr>
        <w:ind w:left="5040" w:hanging="360"/>
      </w:pPr>
      <w:rPr>
        <w:rFonts w:hint="default" w:ascii="Symbol" w:hAnsi="Symbol"/>
      </w:rPr>
    </w:lvl>
    <w:lvl w:ilvl="7" w:tplc="0FBCFB0C">
      <w:start w:val="1"/>
      <w:numFmt w:val="bullet"/>
      <w:lvlText w:val="o"/>
      <w:lvlJc w:val="left"/>
      <w:pPr>
        <w:ind w:left="5760" w:hanging="360"/>
      </w:pPr>
      <w:rPr>
        <w:rFonts w:hint="default" w:ascii="Courier New" w:hAnsi="Courier New"/>
      </w:rPr>
    </w:lvl>
    <w:lvl w:ilvl="8" w:tplc="BE6EFAD0">
      <w:start w:val="1"/>
      <w:numFmt w:val="bullet"/>
      <w:lvlText w:val=""/>
      <w:lvlJc w:val="left"/>
      <w:pPr>
        <w:ind w:left="6480" w:hanging="360"/>
      </w:pPr>
      <w:rPr>
        <w:rFonts w:hint="default" w:ascii="Wingdings" w:hAnsi="Wingdings"/>
      </w:rPr>
    </w:lvl>
  </w:abstractNum>
  <w:num w:numId="1" w16cid:durableId="347678882">
    <w:abstractNumId w:val="1"/>
  </w:num>
  <w:num w:numId="2" w16cid:durableId="284580571">
    <w:abstractNumId w:val="0"/>
  </w:num>
  <w:num w:numId="3" w16cid:durableId="207993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6C5925"/>
    <w:rsid w:val="00090518"/>
    <w:rsid w:val="00094853"/>
    <w:rsid w:val="000A23FD"/>
    <w:rsid w:val="000D64E8"/>
    <w:rsid w:val="001F2178"/>
    <w:rsid w:val="00225CFF"/>
    <w:rsid w:val="00246FC3"/>
    <w:rsid w:val="00280ECF"/>
    <w:rsid w:val="00291A29"/>
    <w:rsid w:val="002B3C04"/>
    <w:rsid w:val="00353B2C"/>
    <w:rsid w:val="003A7270"/>
    <w:rsid w:val="003B06FC"/>
    <w:rsid w:val="003B0FD6"/>
    <w:rsid w:val="003C0EE0"/>
    <w:rsid w:val="003E5DE1"/>
    <w:rsid w:val="004802F5"/>
    <w:rsid w:val="00484FB5"/>
    <w:rsid w:val="004C7D08"/>
    <w:rsid w:val="004E2F4D"/>
    <w:rsid w:val="004F204C"/>
    <w:rsid w:val="00507FEA"/>
    <w:rsid w:val="0053413E"/>
    <w:rsid w:val="005B50B7"/>
    <w:rsid w:val="005D7F02"/>
    <w:rsid w:val="005F5807"/>
    <w:rsid w:val="006163DF"/>
    <w:rsid w:val="0063552D"/>
    <w:rsid w:val="006A04C7"/>
    <w:rsid w:val="006D2294"/>
    <w:rsid w:val="00710F18"/>
    <w:rsid w:val="00713A6F"/>
    <w:rsid w:val="0072581E"/>
    <w:rsid w:val="00750342"/>
    <w:rsid w:val="00776B9B"/>
    <w:rsid w:val="007A1CC6"/>
    <w:rsid w:val="007E2F26"/>
    <w:rsid w:val="00856542"/>
    <w:rsid w:val="0089686C"/>
    <w:rsid w:val="00983AAD"/>
    <w:rsid w:val="00984D02"/>
    <w:rsid w:val="009C35BA"/>
    <w:rsid w:val="00A0007A"/>
    <w:rsid w:val="00A135A5"/>
    <w:rsid w:val="00AC477C"/>
    <w:rsid w:val="00AE0B63"/>
    <w:rsid w:val="00AE2977"/>
    <w:rsid w:val="00AF3596"/>
    <w:rsid w:val="00B00AEC"/>
    <w:rsid w:val="00B24A98"/>
    <w:rsid w:val="00B30AA6"/>
    <w:rsid w:val="00B97BDD"/>
    <w:rsid w:val="00BB5755"/>
    <w:rsid w:val="00BC7975"/>
    <w:rsid w:val="00C03AC7"/>
    <w:rsid w:val="00C46121"/>
    <w:rsid w:val="00C46F7D"/>
    <w:rsid w:val="00CC6114"/>
    <w:rsid w:val="00CF47C7"/>
    <w:rsid w:val="00CF499F"/>
    <w:rsid w:val="00D25B72"/>
    <w:rsid w:val="00D3455B"/>
    <w:rsid w:val="00D427DB"/>
    <w:rsid w:val="00D80D00"/>
    <w:rsid w:val="00DD7ED1"/>
    <w:rsid w:val="00DE7040"/>
    <w:rsid w:val="00E72F3E"/>
    <w:rsid w:val="00E85707"/>
    <w:rsid w:val="00EB299F"/>
    <w:rsid w:val="00FF7620"/>
    <w:rsid w:val="01195469"/>
    <w:rsid w:val="01994923"/>
    <w:rsid w:val="0699B13B"/>
    <w:rsid w:val="092961A1"/>
    <w:rsid w:val="0A683982"/>
    <w:rsid w:val="0A9E74AB"/>
    <w:rsid w:val="0B6C5925"/>
    <w:rsid w:val="0EDA72BD"/>
    <w:rsid w:val="1198CF20"/>
    <w:rsid w:val="14249FB1"/>
    <w:rsid w:val="16CB6703"/>
    <w:rsid w:val="173FE6EF"/>
    <w:rsid w:val="1A813E22"/>
    <w:rsid w:val="1BD7384B"/>
    <w:rsid w:val="201C7046"/>
    <w:rsid w:val="22DF0806"/>
    <w:rsid w:val="24935F8E"/>
    <w:rsid w:val="26066A10"/>
    <w:rsid w:val="29E8CF34"/>
    <w:rsid w:val="29E91183"/>
    <w:rsid w:val="2A032FC4"/>
    <w:rsid w:val="2AF30FB0"/>
    <w:rsid w:val="2B061C71"/>
    <w:rsid w:val="3006BA7A"/>
    <w:rsid w:val="30A27782"/>
    <w:rsid w:val="3131D6DF"/>
    <w:rsid w:val="33625361"/>
    <w:rsid w:val="360A4FE4"/>
    <w:rsid w:val="3641A90D"/>
    <w:rsid w:val="3A82488E"/>
    <w:rsid w:val="3F2B0034"/>
    <w:rsid w:val="435C6C8C"/>
    <w:rsid w:val="43FB708A"/>
    <w:rsid w:val="46F678FA"/>
    <w:rsid w:val="47685C57"/>
    <w:rsid w:val="48A032F6"/>
    <w:rsid w:val="4A0ED7A1"/>
    <w:rsid w:val="4F58407C"/>
    <w:rsid w:val="4F9571DC"/>
    <w:rsid w:val="51BD9798"/>
    <w:rsid w:val="51DC533F"/>
    <w:rsid w:val="51E1F881"/>
    <w:rsid w:val="52B62B7B"/>
    <w:rsid w:val="53C4F47A"/>
    <w:rsid w:val="551700D5"/>
    <w:rsid w:val="55A6F284"/>
    <w:rsid w:val="599BBD80"/>
    <w:rsid w:val="5C7E8831"/>
    <w:rsid w:val="61BA9EE4"/>
    <w:rsid w:val="6461C142"/>
    <w:rsid w:val="649B7C97"/>
    <w:rsid w:val="64E5F364"/>
    <w:rsid w:val="6770B47D"/>
    <w:rsid w:val="68AB00FB"/>
    <w:rsid w:val="69A109FE"/>
    <w:rsid w:val="6A6015D6"/>
    <w:rsid w:val="6A63C67D"/>
    <w:rsid w:val="6BC81C34"/>
    <w:rsid w:val="6E6D8676"/>
    <w:rsid w:val="743CE80D"/>
    <w:rsid w:val="7877566B"/>
    <w:rsid w:val="7AE48524"/>
    <w:rsid w:val="7C080CDB"/>
    <w:rsid w:val="7D52B45A"/>
    <w:rsid w:val="7E0D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C5925"/>
  <w15:chartTrackingRefBased/>
  <w15:docId w15:val="{A0E384C6-95A5-4FE1-B62E-A546DBB0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686C"/>
  </w:style>
  <w:style w:type="paragraph" w:styleId="Heading2">
    <w:name w:val="heading 2"/>
    <w:basedOn w:val="Normal"/>
    <w:next w:val="Normal"/>
    <w:link w:val="Heading2Char"/>
    <w:uiPriority w:val="9"/>
    <w:unhideWhenUsed/>
    <w:qFormat/>
    <w:rsid w:val="0089686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89686C"/>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89686C"/>
    <w:pPr>
      <w:ind w:left="720"/>
      <w:contextualSpacing/>
    </w:pPr>
  </w:style>
  <w:style w:type="character" w:styleId="normaltextrun" w:customStyle="1">
    <w:name w:val="normaltextrun"/>
    <w:basedOn w:val="DefaultParagraphFont"/>
    <w:rsid w:val="0089686C"/>
  </w:style>
  <w:style w:type="character" w:styleId="eop" w:customStyle="1">
    <w:name w:val="eop"/>
    <w:basedOn w:val="DefaultParagraphFont"/>
    <w:rsid w:val="0089686C"/>
  </w:style>
  <w:style w:type="paragraph" w:styleId="Header">
    <w:name w:val="header"/>
    <w:basedOn w:val="Normal"/>
    <w:link w:val="HeaderChar"/>
    <w:uiPriority w:val="99"/>
    <w:unhideWhenUsed/>
    <w:rsid w:val="008968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686C"/>
  </w:style>
  <w:style w:type="paragraph" w:styleId="Footer">
    <w:name w:val="footer"/>
    <w:basedOn w:val="Normal"/>
    <w:link w:val="FooterChar"/>
    <w:uiPriority w:val="99"/>
    <w:unhideWhenUsed/>
    <w:rsid w:val="008968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686C"/>
  </w:style>
  <w:style w:type="character" w:styleId="CommentReference">
    <w:name w:val="annotation reference"/>
    <w:basedOn w:val="DefaultParagraphFont"/>
    <w:uiPriority w:val="99"/>
    <w:semiHidden/>
    <w:unhideWhenUsed/>
    <w:rsid w:val="00A135A5"/>
    <w:rPr>
      <w:sz w:val="16"/>
      <w:szCs w:val="16"/>
    </w:rPr>
  </w:style>
  <w:style w:type="paragraph" w:styleId="CommentText">
    <w:name w:val="annotation text"/>
    <w:basedOn w:val="Normal"/>
    <w:link w:val="CommentTextChar"/>
    <w:uiPriority w:val="99"/>
    <w:unhideWhenUsed/>
    <w:rsid w:val="00A135A5"/>
    <w:pPr>
      <w:spacing w:line="240" w:lineRule="auto"/>
    </w:pPr>
    <w:rPr>
      <w:sz w:val="20"/>
      <w:szCs w:val="20"/>
    </w:rPr>
  </w:style>
  <w:style w:type="character" w:styleId="CommentTextChar" w:customStyle="1">
    <w:name w:val="Comment Text Char"/>
    <w:basedOn w:val="DefaultParagraphFont"/>
    <w:link w:val="CommentText"/>
    <w:uiPriority w:val="99"/>
    <w:rsid w:val="00A135A5"/>
    <w:rPr>
      <w:sz w:val="20"/>
      <w:szCs w:val="20"/>
    </w:rPr>
  </w:style>
  <w:style w:type="paragraph" w:styleId="CommentSubject">
    <w:name w:val="annotation subject"/>
    <w:basedOn w:val="CommentText"/>
    <w:next w:val="CommentText"/>
    <w:link w:val="CommentSubjectChar"/>
    <w:uiPriority w:val="99"/>
    <w:semiHidden/>
    <w:unhideWhenUsed/>
    <w:rsid w:val="00A135A5"/>
    <w:rPr>
      <w:b/>
      <w:bCs/>
    </w:rPr>
  </w:style>
  <w:style w:type="character" w:styleId="CommentSubjectChar" w:customStyle="1">
    <w:name w:val="Comment Subject Char"/>
    <w:basedOn w:val="CommentTextChar"/>
    <w:link w:val="CommentSubject"/>
    <w:uiPriority w:val="99"/>
    <w:semiHidden/>
    <w:rsid w:val="00A135A5"/>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BC797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C7975"/>
    <w:rPr>
      <w:rFonts w:ascii="Segoe UI" w:hAnsi="Segoe UI" w:cs="Segoe UI"/>
      <w:sz w:val="18"/>
      <w:szCs w:val="18"/>
    </w:rPr>
  </w:style>
  <w:style w:type="paragraph" w:styleId="Revision">
    <w:name w:val="Revision"/>
    <w:hidden/>
    <w:uiPriority w:val="99"/>
    <w:semiHidden/>
    <w:rsid w:val="0061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consult.meath.ie/"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mailto:activetravel@meathcoco.i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eath.ie/council/your-council/customer-service-and-communications/data-protection-privacy-statement-for-meath-county-council"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422342F9E6C40A961FB3E8E3D09D5" ma:contentTypeVersion="15" ma:contentTypeDescription="Create a new document." ma:contentTypeScope="" ma:versionID="467e5ba6378b4af0b5d6079dfbc34a8a">
  <xsd:schema xmlns:xsd="http://www.w3.org/2001/XMLSchema" xmlns:xs="http://www.w3.org/2001/XMLSchema" xmlns:p="http://schemas.microsoft.com/office/2006/metadata/properties" xmlns:ns2="f6968061-8aed-40a3-96a3-74975cfe4967" xmlns:ns3="ae074fe4-694e-4219-be20-2ee1bb42bbb9" targetNamespace="http://schemas.microsoft.com/office/2006/metadata/properties" ma:root="true" ma:fieldsID="523eb182a5cb67764efc7ef290a7a7da" ns2:_="" ns3:_="">
    <xsd:import namespace="f6968061-8aed-40a3-96a3-74975cfe4967"/>
    <xsd:import namespace="ae074fe4-694e-4219-be20-2ee1bb42bb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68061-8aed-40a3-96a3-74975cfe4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74fe4-694e-4219-be20-2ee1bb42bb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fe0897-2c1f-4a7b-b2f2-fe739477cf5f}" ma:internalName="TaxCatchAll" ma:showField="CatchAllData" ma:web="ae074fe4-694e-4219-be20-2ee1bb42bb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074fe4-694e-4219-be20-2ee1bb42bbb9" xsi:nil="true"/>
    <lcf76f155ced4ddcb4097134ff3c332f xmlns="f6968061-8aed-40a3-96a3-74975cfe49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AD9C9-FF1C-45BA-BAE3-9B0EA6A6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68061-8aed-40a3-96a3-74975cfe4967"/>
    <ds:schemaRef ds:uri="ae074fe4-694e-4219-be20-2ee1bb42b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77B62-430F-4836-ABEA-162C6FB3304E}">
  <ds:schemaRefs>
    <ds:schemaRef ds:uri="http://schemas.microsoft.com/office/2006/metadata/properties"/>
    <ds:schemaRef ds:uri="http://schemas.microsoft.com/office/infopath/2007/PartnerControls"/>
    <ds:schemaRef ds:uri="ae074fe4-694e-4219-be20-2ee1bb42bbb9"/>
    <ds:schemaRef ds:uri="f6968061-8aed-40a3-96a3-74975cfe4967"/>
  </ds:schemaRefs>
</ds:datastoreItem>
</file>

<file path=customXml/itemProps3.xml><?xml version="1.0" encoding="utf-8"?>
<ds:datastoreItem xmlns:ds="http://schemas.openxmlformats.org/officeDocument/2006/customXml" ds:itemID="{85401447-2F4C-4F09-9339-E4A70C8E155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Mongey, Kate</dc:creator>
  <keywords/>
  <dc:description/>
  <lastModifiedBy>Cournane, Maureen</lastModifiedBy>
  <revision>17</revision>
  <dcterms:created xsi:type="dcterms:W3CDTF">2025-04-23T08:35:00.0000000Z</dcterms:created>
  <dcterms:modified xsi:type="dcterms:W3CDTF">2025-05-09T09:24:30.0193265Z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0x01010075C422342F9E6C40A961FB3E8E3D09D5</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y fmtid="{D5CDD505-2E9C-101B-9397-08002B2CF9AE}" pid="38" name="MSIP_Label_4c52bb78-b785-4d5a-8181-ae732e0da257_Enabled">
    <vt:lpwstr>true</vt:lpwstr>
  </property>
  <property fmtid="{D5CDD505-2E9C-101B-9397-08002B2CF9AE}" pid="39" name="MSIP_Label_4c52bb78-b785-4d5a-8181-ae732e0da257_SetDate">
    <vt:lpwstr>2025-04-23T08:29:52Z</vt:lpwstr>
  </property>
  <property fmtid="{D5CDD505-2E9C-101B-9397-08002B2CF9AE}" pid="40" name="MSIP_Label_4c52bb78-b785-4d5a-8181-ae732e0da257_Method">
    <vt:lpwstr>Privileged</vt:lpwstr>
  </property>
  <property fmtid="{D5CDD505-2E9C-101B-9397-08002B2CF9AE}" pid="41" name="MSIP_Label_4c52bb78-b785-4d5a-8181-ae732e0da257_Name">
    <vt:lpwstr>4c52bb78-b785-4d5a-8181-ae732e0da257</vt:lpwstr>
  </property>
  <property fmtid="{D5CDD505-2E9C-101B-9397-08002B2CF9AE}" pid="42" name="MSIP_Label_4c52bb78-b785-4d5a-8181-ae732e0da257_SiteId">
    <vt:lpwstr>37247798-f42c-42fd-8a37-d49c7128d36b</vt:lpwstr>
  </property>
  <property fmtid="{D5CDD505-2E9C-101B-9397-08002B2CF9AE}" pid="43" name="MSIP_Label_4c52bb78-b785-4d5a-8181-ae732e0da257_ActionId">
    <vt:lpwstr>4098192e-a495-4b16-b0ac-2bde609a5e8a</vt:lpwstr>
  </property>
  <property fmtid="{D5CDD505-2E9C-101B-9397-08002B2CF9AE}" pid="44" name="MSIP_Label_4c52bb78-b785-4d5a-8181-ae732e0da257_ContentBits">
    <vt:lpwstr>0</vt:lpwstr>
  </property>
  <property fmtid="{D5CDD505-2E9C-101B-9397-08002B2CF9AE}" pid="45" name="MSIP_Label_4c52bb78-b785-4d5a-8181-ae732e0da257_Tag">
    <vt:lpwstr>10, 0, 1, 1</vt:lpwstr>
  </property>
</Properties>
</file>